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23" w:rsidRDefault="00633223" w:rsidP="0063322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 КОЗЛОВСКОГО СЕЛЬСКОГО ПОСЕЛЕНИЯ</w:t>
      </w:r>
    </w:p>
    <w:p w:rsidR="00633223" w:rsidRDefault="00633223" w:rsidP="0063322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СПИРОВСКОГО РАЙОНА ТВЕРСКОЙ ОБЛАСТИ</w:t>
      </w:r>
    </w:p>
    <w:p w:rsidR="00633223" w:rsidRDefault="00633223" w:rsidP="00633223">
      <w:pPr>
        <w:pStyle w:val="1"/>
        <w:rPr>
          <w:rFonts w:cs="Arial"/>
          <w:b w:val="0"/>
          <w:bCs/>
          <w:szCs w:val="28"/>
        </w:rPr>
      </w:pPr>
      <w:r>
        <w:rPr>
          <w:rFonts w:cs="Arial"/>
          <w:b w:val="0"/>
          <w:bCs/>
          <w:szCs w:val="28"/>
        </w:rPr>
        <w:t xml:space="preserve">                                                 </w:t>
      </w:r>
    </w:p>
    <w:p w:rsidR="00633223" w:rsidRDefault="00633223" w:rsidP="00633223">
      <w:pPr>
        <w:pStyle w:val="1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                                                         ПОСТАНОВЛЕНИЕ</w:t>
      </w:r>
    </w:p>
    <w:tbl>
      <w:tblPr>
        <w:tblpPr w:leftFromText="180" w:rightFromText="180" w:vertAnchor="text" w:horzAnchor="margin" w:tblpY="5"/>
        <w:tblW w:w="9465" w:type="dxa"/>
        <w:tblLayout w:type="fixed"/>
        <w:tblLook w:val="04A0"/>
      </w:tblPr>
      <w:tblGrid>
        <w:gridCol w:w="3155"/>
        <w:gridCol w:w="3758"/>
        <w:gridCol w:w="2552"/>
      </w:tblGrid>
      <w:tr w:rsidR="00633223" w:rsidTr="00633223">
        <w:tc>
          <w:tcPr>
            <w:tcW w:w="3154" w:type="dxa"/>
            <w:hideMark/>
          </w:tcPr>
          <w:p w:rsidR="00633223" w:rsidRDefault="00633223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22.10.2015</w:t>
            </w:r>
          </w:p>
        </w:tc>
        <w:tc>
          <w:tcPr>
            <w:tcW w:w="3758" w:type="dxa"/>
            <w:hideMark/>
          </w:tcPr>
          <w:p w:rsidR="00633223" w:rsidRDefault="006332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с. Козлово</w:t>
            </w:r>
          </w:p>
        </w:tc>
        <w:tc>
          <w:tcPr>
            <w:tcW w:w="2552" w:type="dxa"/>
            <w:hideMark/>
          </w:tcPr>
          <w:p w:rsidR="00633223" w:rsidRDefault="00633223">
            <w:pPr>
              <w:ind w:righ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№62-п</w:t>
            </w:r>
          </w:p>
        </w:tc>
      </w:tr>
    </w:tbl>
    <w:p w:rsidR="00633223" w:rsidRDefault="00633223" w:rsidP="00633223">
      <w:pPr>
        <w:pStyle w:val="a4"/>
        <w:tabs>
          <w:tab w:val="left" w:pos="708"/>
        </w:tabs>
        <w:rPr>
          <w:rFonts w:ascii="Arial" w:hAnsi="Arial" w:cs="Arial"/>
          <w:szCs w:val="28"/>
        </w:rPr>
      </w:pPr>
    </w:p>
    <w:p w:rsidR="00633223" w:rsidRDefault="00633223" w:rsidP="00633223">
      <w:pPr>
        <w:jc w:val="both"/>
        <w:rPr>
          <w:rFonts w:ascii="Arial" w:hAnsi="Arial" w:cs="Arial"/>
          <w:sz w:val="28"/>
          <w:szCs w:val="28"/>
        </w:rPr>
      </w:pPr>
    </w:p>
    <w:p w:rsidR="00633223" w:rsidRDefault="00633223" w:rsidP="00633223">
      <w:pPr>
        <w:pStyle w:val="3"/>
        <w:ind w:right="5103"/>
        <w:rPr>
          <w:rFonts w:ascii="Arial" w:hAnsi="Arial" w:cs="Arial"/>
          <w:sz w:val="24"/>
          <w:szCs w:val="24"/>
        </w:rPr>
      </w:pPr>
    </w:p>
    <w:p w:rsidR="00633223" w:rsidRDefault="00633223" w:rsidP="00633223">
      <w:pPr>
        <w:pStyle w:val="3"/>
        <w:ind w:righ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   утверждении   Порядка оформления</w:t>
      </w:r>
    </w:p>
    <w:p w:rsidR="00633223" w:rsidRDefault="00633223" w:rsidP="00633223">
      <w:pPr>
        <w:pStyle w:val="3"/>
        <w:ind w:right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плановых (рейдовых) заданий и результатов плановых (рейдовых) осмотров</w:t>
      </w:r>
    </w:p>
    <w:p w:rsidR="003F32FC" w:rsidRDefault="003F32FC" w:rsidP="003F32FC">
      <w:pPr>
        <w:jc w:val="both"/>
        <w:rPr>
          <w:rFonts w:ascii="Arial" w:hAnsi="Arial" w:cs="Arial"/>
          <w:sz w:val="24"/>
          <w:szCs w:val="24"/>
        </w:rPr>
      </w:pPr>
    </w:p>
    <w:p w:rsidR="003F32FC" w:rsidRDefault="003F32FC" w:rsidP="003F32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соответствии  со статьей 13.2 Федерального закона от 26 декабря 2008 года №249-ФЗ «О защите прав юридических лиц и индивидуальных предпринимателей при осуществлении государственного контроля (надзора) и муниципального контр</w:t>
      </w:r>
      <w:r w:rsidR="00633223">
        <w:rPr>
          <w:rFonts w:ascii="Arial" w:hAnsi="Arial" w:cs="Arial"/>
          <w:sz w:val="24"/>
          <w:szCs w:val="24"/>
        </w:rPr>
        <w:t>оля», администрация Козлов</w:t>
      </w:r>
      <w:r>
        <w:rPr>
          <w:rFonts w:ascii="Arial" w:hAnsi="Arial" w:cs="Arial"/>
          <w:sz w:val="24"/>
          <w:szCs w:val="24"/>
        </w:rPr>
        <w:t>ского сельского поселения</w:t>
      </w:r>
    </w:p>
    <w:p w:rsidR="003F32FC" w:rsidRDefault="003F32FC" w:rsidP="003F32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3F32FC" w:rsidRDefault="003F32FC" w:rsidP="003F32F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 Порядок оформления плановых (рейдовых) заданий и результатов плановых (рейдовых) осмотров (прилагается).</w:t>
      </w:r>
    </w:p>
    <w:p w:rsidR="003F32FC" w:rsidRDefault="003F32FC" w:rsidP="003F32F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F32FC" w:rsidRDefault="003F32FC" w:rsidP="003F32FC">
      <w:pPr>
        <w:jc w:val="both"/>
        <w:rPr>
          <w:rFonts w:ascii="Arial" w:hAnsi="Arial" w:cs="Arial"/>
          <w:sz w:val="24"/>
          <w:szCs w:val="24"/>
        </w:rPr>
      </w:pPr>
    </w:p>
    <w:p w:rsidR="003F32FC" w:rsidRDefault="003F32FC" w:rsidP="003F32FC">
      <w:pPr>
        <w:jc w:val="both"/>
        <w:rPr>
          <w:rFonts w:ascii="Arial" w:hAnsi="Arial" w:cs="Arial"/>
          <w:sz w:val="24"/>
          <w:szCs w:val="24"/>
        </w:rPr>
      </w:pPr>
    </w:p>
    <w:p w:rsidR="003F32FC" w:rsidRDefault="003F32FC" w:rsidP="003F32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3F32FC" w:rsidRDefault="00633223" w:rsidP="003F32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Козловского</w:t>
      </w:r>
      <w:r w:rsidR="003F32FC">
        <w:rPr>
          <w:rFonts w:ascii="Arial" w:hAnsi="Arial" w:cs="Arial"/>
          <w:sz w:val="24"/>
          <w:szCs w:val="24"/>
        </w:rPr>
        <w:t xml:space="preserve"> сельского поселения                        </w:t>
      </w:r>
      <w:r>
        <w:rPr>
          <w:rFonts w:ascii="Arial" w:hAnsi="Arial" w:cs="Arial"/>
          <w:sz w:val="24"/>
          <w:szCs w:val="24"/>
        </w:rPr>
        <w:t xml:space="preserve">                      А.А. </w:t>
      </w:r>
      <w:proofErr w:type="gramStart"/>
      <w:r>
        <w:rPr>
          <w:rFonts w:ascii="Arial" w:hAnsi="Arial" w:cs="Arial"/>
          <w:sz w:val="24"/>
          <w:szCs w:val="24"/>
        </w:rPr>
        <w:t>Зинкин</w:t>
      </w:r>
      <w:proofErr w:type="gramEnd"/>
      <w:r w:rsidR="003F32FC">
        <w:rPr>
          <w:rFonts w:ascii="Arial" w:hAnsi="Arial" w:cs="Arial"/>
          <w:sz w:val="24"/>
          <w:szCs w:val="24"/>
        </w:rPr>
        <w:t>.</w:t>
      </w:r>
    </w:p>
    <w:p w:rsidR="003F32FC" w:rsidRDefault="003F32FC" w:rsidP="003F32FC">
      <w:pPr>
        <w:jc w:val="both"/>
        <w:rPr>
          <w:rFonts w:ascii="Arial" w:hAnsi="Arial" w:cs="Arial"/>
          <w:sz w:val="24"/>
          <w:szCs w:val="24"/>
        </w:rPr>
      </w:pPr>
    </w:p>
    <w:p w:rsidR="003F32FC" w:rsidRDefault="003F32FC" w:rsidP="003F32FC">
      <w:pPr>
        <w:jc w:val="both"/>
        <w:rPr>
          <w:rFonts w:ascii="Arial" w:hAnsi="Arial" w:cs="Arial"/>
          <w:sz w:val="24"/>
          <w:szCs w:val="24"/>
        </w:rPr>
      </w:pPr>
    </w:p>
    <w:p w:rsidR="003F32FC" w:rsidRDefault="003F32FC" w:rsidP="003F32FC">
      <w:pPr>
        <w:jc w:val="both"/>
        <w:rPr>
          <w:rFonts w:ascii="Arial" w:hAnsi="Arial" w:cs="Arial"/>
          <w:sz w:val="24"/>
          <w:szCs w:val="24"/>
        </w:rPr>
      </w:pPr>
    </w:p>
    <w:p w:rsidR="003F32FC" w:rsidRDefault="003F32FC" w:rsidP="003F32FC">
      <w:pPr>
        <w:jc w:val="both"/>
        <w:rPr>
          <w:rFonts w:ascii="Arial" w:hAnsi="Arial" w:cs="Arial"/>
          <w:sz w:val="24"/>
          <w:szCs w:val="24"/>
        </w:rPr>
      </w:pPr>
    </w:p>
    <w:p w:rsidR="003F32FC" w:rsidRDefault="003F32FC" w:rsidP="003F32FC">
      <w:pPr>
        <w:jc w:val="both"/>
        <w:rPr>
          <w:rFonts w:ascii="Arial" w:hAnsi="Arial" w:cs="Arial"/>
          <w:sz w:val="24"/>
          <w:szCs w:val="24"/>
        </w:rPr>
      </w:pPr>
    </w:p>
    <w:p w:rsidR="003F32FC" w:rsidRDefault="003F32FC" w:rsidP="003F32FC">
      <w:pPr>
        <w:jc w:val="both"/>
        <w:rPr>
          <w:rFonts w:ascii="Arial" w:hAnsi="Arial" w:cs="Arial"/>
          <w:sz w:val="24"/>
          <w:szCs w:val="24"/>
        </w:rPr>
      </w:pPr>
    </w:p>
    <w:p w:rsidR="003F32FC" w:rsidRDefault="003F32FC" w:rsidP="003F32FC">
      <w:pPr>
        <w:jc w:val="both"/>
        <w:rPr>
          <w:rFonts w:ascii="Arial" w:hAnsi="Arial" w:cs="Arial"/>
          <w:sz w:val="24"/>
          <w:szCs w:val="24"/>
        </w:rPr>
      </w:pPr>
    </w:p>
    <w:p w:rsidR="00633223" w:rsidRDefault="00633223" w:rsidP="003F32FC">
      <w:pPr>
        <w:jc w:val="both"/>
        <w:rPr>
          <w:rFonts w:ascii="Arial" w:hAnsi="Arial" w:cs="Arial"/>
          <w:sz w:val="24"/>
          <w:szCs w:val="24"/>
        </w:rPr>
      </w:pPr>
    </w:p>
    <w:p w:rsidR="003F32FC" w:rsidRDefault="003F32FC" w:rsidP="003F32FC">
      <w:pPr>
        <w:jc w:val="both"/>
        <w:rPr>
          <w:rFonts w:ascii="Arial" w:hAnsi="Arial" w:cs="Arial"/>
          <w:sz w:val="24"/>
          <w:szCs w:val="24"/>
        </w:rPr>
      </w:pPr>
    </w:p>
    <w:p w:rsidR="003F32FC" w:rsidRDefault="003F32FC" w:rsidP="006E619A">
      <w:pPr>
        <w:spacing w:before="20" w:after="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F32FC" w:rsidRDefault="003F32FC" w:rsidP="006E619A">
      <w:pPr>
        <w:spacing w:before="20" w:after="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главы администрации</w:t>
      </w:r>
    </w:p>
    <w:p w:rsidR="003F32FC" w:rsidRDefault="00633223" w:rsidP="006E619A">
      <w:pPr>
        <w:spacing w:before="20" w:after="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Козлов</w:t>
      </w:r>
      <w:r w:rsidR="003F32FC">
        <w:rPr>
          <w:rFonts w:ascii="Arial" w:hAnsi="Arial" w:cs="Arial"/>
          <w:sz w:val="24"/>
          <w:szCs w:val="24"/>
        </w:rPr>
        <w:t>ского сельского поселения</w:t>
      </w:r>
    </w:p>
    <w:p w:rsidR="003F32FC" w:rsidRPr="003F32FC" w:rsidRDefault="00633223" w:rsidP="006E619A">
      <w:pPr>
        <w:spacing w:before="20" w:after="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22.10</w:t>
      </w:r>
      <w:r w:rsidR="003F32FC">
        <w:rPr>
          <w:rFonts w:ascii="Arial" w:hAnsi="Arial" w:cs="Arial"/>
          <w:sz w:val="24"/>
          <w:szCs w:val="24"/>
        </w:rPr>
        <w:t>.2015  №</w:t>
      </w:r>
      <w:r w:rsidR="00C6330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2</w:t>
      </w:r>
      <w:r w:rsidR="00C63304">
        <w:rPr>
          <w:rFonts w:ascii="Arial" w:hAnsi="Arial" w:cs="Arial"/>
          <w:sz w:val="24"/>
          <w:szCs w:val="24"/>
        </w:rPr>
        <w:t>-п</w:t>
      </w:r>
    </w:p>
    <w:p w:rsidR="003F32FC" w:rsidRDefault="003F32FC" w:rsidP="006E619A">
      <w:pPr>
        <w:spacing w:before="20" w:after="20"/>
        <w:jc w:val="both"/>
        <w:rPr>
          <w:rFonts w:ascii="Arial" w:hAnsi="Arial" w:cs="Arial"/>
          <w:sz w:val="24"/>
          <w:szCs w:val="24"/>
        </w:rPr>
      </w:pPr>
    </w:p>
    <w:p w:rsidR="002F46A8" w:rsidRDefault="002F46A8" w:rsidP="006E619A">
      <w:pPr>
        <w:spacing w:before="2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Порядок оформления плановых (рейдовых) заданий и результатов плановых </w:t>
      </w:r>
    </w:p>
    <w:p w:rsidR="003F32FC" w:rsidRDefault="002F46A8" w:rsidP="006E619A">
      <w:pPr>
        <w:spacing w:before="2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(рейдовых) осмотров</w:t>
      </w:r>
    </w:p>
    <w:p w:rsidR="002F46A8" w:rsidRDefault="002F46A8" w:rsidP="006E619A">
      <w:pPr>
        <w:spacing w:before="20" w:after="20"/>
        <w:jc w:val="both"/>
        <w:rPr>
          <w:rFonts w:ascii="Arial" w:hAnsi="Arial" w:cs="Arial"/>
          <w:sz w:val="24"/>
          <w:szCs w:val="24"/>
        </w:rPr>
      </w:pPr>
    </w:p>
    <w:p w:rsidR="002F46A8" w:rsidRDefault="002F46A8" w:rsidP="006E619A">
      <w:pPr>
        <w:pStyle w:val="a3"/>
        <w:numPr>
          <w:ilvl w:val="0"/>
          <w:numId w:val="2"/>
        </w:numPr>
        <w:spacing w:before="20"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Порядок оформления плановых (рейдовых) заданий и их содержание (дале</w:t>
      </w:r>
      <w:proofErr w:type="gramStart"/>
      <w:r>
        <w:rPr>
          <w:rFonts w:ascii="Arial" w:hAnsi="Arial" w:cs="Arial"/>
          <w:sz w:val="24"/>
          <w:szCs w:val="24"/>
        </w:rPr>
        <w:t>е-</w:t>
      </w:r>
      <w:proofErr w:type="gramEnd"/>
      <w:r>
        <w:rPr>
          <w:rFonts w:ascii="Arial" w:hAnsi="Arial" w:cs="Arial"/>
          <w:sz w:val="24"/>
          <w:szCs w:val="24"/>
        </w:rPr>
        <w:t xml:space="preserve"> Порядок) разработан в соответствии с Федеральным законом от 26 декабря 2008 г. № 294-ФЗ «О защите прав юридических и индивидуальных предпринимателей при осуществлении государственного контроля (надзора) и муниципального контроля» и регулирует отношения в сфере организации и осуществления муниципального контроля на территории </w:t>
      </w:r>
      <w:r w:rsidR="00633223">
        <w:rPr>
          <w:rFonts w:ascii="Arial" w:hAnsi="Arial" w:cs="Arial"/>
          <w:sz w:val="24"/>
          <w:szCs w:val="24"/>
        </w:rPr>
        <w:t>Козлов</w:t>
      </w:r>
      <w:r w:rsidR="002830AC">
        <w:rPr>
          <w:rFonts w:ascii="Arial" w:hAnsi="Arial" w:cs="Arial"/>
          <w:sz w:val="24"/>
          <w:szCs w:val="24"/>
        </w:rPr>
        <w:t>ского сельского поселения Спировского района Тверской области в отношении земельных участков, акваторий водоемов, лесных участков, находящихся в муниципальной собственности муниципального образования.</w:t>
      </w:r>
    </w:p>
    <w:p w:rsidR="002830AC" w:rsidRDefault="002830AC" w:rsidP="006E619A">
      <w:pPr>
        <w:pStyle w:val="a3"/>
        <w:numPr>
          <w:ilvl w:val="0"/>
          <w:numId w:val="2"/>
        </w:numPr>
        <w:spacing w:before="20"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Порядок устанавливает процедуру оформления плановых (рейдовых) заданий и результатов плановых (рейдовых) осмотров.</w:t>
      </w:r>
    </w:p>
    <w:p w:rsidR="002830AC" w:rsidRDefault="002830AC" w:rsidP="006E619A">
      <w:pPr>
        <w:pStyle w:val="a3"/>
        <w:numPr>
          <w:ilvl w:val="0"/>
          <w:numId w:val="2"/>
        </w:numPr>
        <w:spacing w:before="20" w:after="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Целью оформления плановых (рейдовых) заданий и результатов плановых  (рейдовых) осмотров является проведение мероприятий по контролю выполнения юридическими лицами и индивидуальными предпринимателями при  осуществлении  своей  деятельности требований, установленных муниципальными правовыми  актам и, а также требований, </w:t>
      </w:r>
      <w:r w:rsidR="00B7687B">
        <w:rPr>
          <w:rFonts w:ascii="Arial" w:hAnsi="Arial" w:cs="Arial"/>
          <w:sz w:val="24"/>
          <w:szCs w:val="24"/>
        </w:rPr>
        <w:t>установленных федеральными законами, законами Тверской области, в случае, если соответствующие виды контроля относятся к вопросам местного значения.</w:t>
      </w:r>
      <w:proofErr w:type="gramEnd"/>
    </w:p>
    <w:p w:rsidR="00B7687B" w:rsidRDefault="00B7687B" w:rsidP="006E619A">
      <w:pPr>
        <w:pStyle w:val="a3"/>
        <w:numPr>
          <w:ilvl w:val="0"/>
          <w:numId w:val="2"/>
        </w:numPr>
        <w:spacing w:before="20"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Плановые (рейдовые) задания и их содержание</w:t>
      </w:r>
      <w:r w:rsidR="00A7718B">
        <w:rPr>
          <w:rFonts w:ascii="Arial" w:hAnsi="Arial" w:cs="Arial"/>
          <w:sz w:val="24"/>
          <w:szCs w:val="24"/>
        </w:rPr>
        <w:t xml:space="preserve"> утверждаются постановл</w:t>
      </w:r>
      <w:r w:rsidR="00633223">
        <w:rPr>
          <w:rFonts w:ascii="Arial" w:hAnsi="Arial" w:cs="Arial"/>
          <w:sz w:val="24"/>
          <w:szCs w:val="24"/>
        </w:rPr>
        <w:t>ением администрации Козлов</w:t>
      </w:r>
      <w:r w:rsidR="00A7718B">
        <w:rPr>
          <w:rFonts w:ascii="Arial" w:hAnsi="Arial" w:cs="Arial"/>
          <w:sz w:val="24"/>
          <w:szCs w:val="24"/>
        </w:rPr>
        <w:t>ского сельского поселения Спировского района Тверской области.</w:t>
      </w:r>
    </w:p>
    <w:p w:rsidR="00A7718B" w:rsidRDefault="00A7718B" w:rsidP="006E619A">
      <w:pPr>
        <w:pStyle w:val="a3"/>
        <w:numPr>
          <w:ilvl w:val="0"/>
          <w:numId w:val="2"/>
        </w:numPr>
        <w:spacing w:before="20"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плановом (рейдовом) задании содержится</w:t>
      </w:r>
      <w:r w:rsidR="00F27910">
        <w:rPr>
          <w:rFonts w:ascii="Arial" w:hAnsi="Arial" w:cs="Arial"/>
          <w:sz w:val="24"/>
          <w:szCs w:val="24"/>
        </w:rPr>
        <w:t>;</w:t>
      </w:r>
    </w:p>
    <w:p w:rsidR="00A7718B" w:rsidRPr="00F27910" w:rsidRDefault="00F27910" w:rsidP="006E619A">
      <w:pPr>
        <w:spacing w:before="20" w:after="20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ц</w:t>
      </w:r>
      <w:r w:rsidR="00A7718B" w:rsidRPr="00F27910">
        <w:rPr>
          <w:rFonts w:ascii="Arial" w:hAnsi="Arial" w:cs="Arial"/>
          <w:sz w:val="24"/>
          <w:szCs w:val="24"/>
        </w:rPr>
        <w:t>ель и предмет планового (рейдового) осмотра, обследования лесных земельных участков, акваторий водоемов, участков, находящихся в муниципальной собственности сельского поселения;</w:t>
      </w:r>
    </w:p>
    <w:p w:rsidR="00A7718B" w:rsidRPr="00F27910" w:rsidRDefault="00F27910" w:rsidP="006E619A">
      <w:pPr>
        <w:spacing w:before="20"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A7718B" w:rsidRPr="00F27910">
        <w:rPr>
          <w:rFonts w:ascii="Arial" w:hAnsi="Arial" w:cs="Arial"/>
          <w:sz w:val="24"/>
          <w:szCs w:val="24"/>
        </w:rPr>
        <w:t>фамилия, имя, отчество, должности должностны</w:t>
      </w:r>
      <w:r w:rsidR="00633223">
        <w:rPr>
          <w:rFonts w:ascii="Arial" w:hAnsi="Arial" w:cs="Arial"/>
          <w:sz w:val="24"/>
          <w:szCs w:val="24"/>
        </w:rPr>
        <w:t>х лиц администрации Козлов</w:t>
      </w:r>
      <w:r w:rsidR="00A7718B" w:rsidRPr="00F27910">
        <w:rPr>
          <w:rFonts w:ascii="Arial" w:hAnsi="Arial" w:cs="Arial"/>
          <w:sz w:val="24"/>
          <w:szCs w:val="24"/>
        </w:rPr>
        <w:t>ского сельского поселения, уполномоченных на проведение плановых (рейдовых) осмотров обследований;</w:t>
      </w:r>
    </w:p>
    <w:p w:rsidR="00A7718B" w:rsidRDefault="00F27910" w:rsidP="006E619A">
      <w:pPr>
        <w:spacing w:before="20"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7718B" w:rsidRPr="00F27910">
        <w:rPr>
          <w:rFonts w:ascii="Arial" w:hAnsi="Arial" w:cs="Arial"/>
          <w:sz w:val="24"/>
          <w:szCs w:val="24"/>
        </w:rPr>
        <w:t>место обследования земельных участков, акваторий водоемов, лесных участков находящихся в муниципальной со</w:t>
      </w:r>
      <w:r w:rsidR="00633223">
        <w:rPr>
          <w:rFonts w:ascii="Arial" w:hAnsi="Arial" w:cs="Arial"/>
          <w:sz w:val="24"/>
          <w:szCs w:val="24"/>
        </w:rPr>
        <w:t>бственности Козлов</w:t>
      </w:r>
      <w:r w:rsidR="00A7718B" w:rsidRPr="00F27910">
        <w:rPr>
          <w:rFonts w:ascii="Arial" w:hAnsi="Arial" w:cs="Arial"/>
          <w:sz w:val="24"/>
          <w:szCs w:val="24"/>
        </w:rPr>
        <w:t>ского сельского поселения;</w:t>
      </w:r>
    </w:p>
    <w:p w:rsidR="00F27910" w:rsidRDefault="00F27910" w:rsidP="006E619A">
      <w:pPr>
        <w:spacing w:before="20"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маршрут планового (рейдового) осмотра, обследований;</w:t>
      </w:r>
    </w:p>
    <w:p w:rsidR="00F27910" w:rsidRDefault="00F27910" w:rsidP="006E619A">
      <w:pPr>
        <w:spacing w:before="20"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даты начала и окончания проведения планового (рейдового) осмотра, обследования.</w:t>
      </w:r>
    </w:p>
    <w:p w:rsidR="00F27910" w:rsidRDefault="00F27910" w:rsidP="006E619A">
      <w:pPr>
        <w:pStyle w:val="a3"/>
        <w:numPr>
          <w:ilvl w:val="0"/>
          <w:numId w:val="2"/>
        </w:numPr>
        <w:spacing w:before="20" w:after="2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принятии  решений о проведении плановых (рейдовых) осмотров, обследований учитывается информация, поступивш</w:t>
      </w:r>
      <w:r w:rsidR="00633223">
        <w:rPr>
          <w:rFonts w:ascii="Arial" w:hAnsi="Arial" w:cs="Arial"/>
          <w:sz w:val="24"/>
          <w:szCs w:val="24"/>
        </w:rPr>
        <w:t>ая в администрацию Козловс</w:t>
      </w:r>
      <w:r>
        <w:rPr>
          <w:rFonts w:ascii="Arial" w:hAnsi="Arial" w:cs="Arial"/>
          <w:sz w:val="24"/>
          <w:szCs w:val="24"/>
        </w:rPr>
        <w:t xml:space="preserve">кого сельского поселения </w:t>
      </w: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F27910" w:rsidRDefault="00F27910" w:rsidP="006E619A">
      <w:pPr>
        <w:spacing w:before="20" w:after="2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граждан и организаций;</w:t>
      </w:r>
    </w:p>
    <w:p w:rsidR="00F27910" w:rsidRDefault="00F27910" w:rsidP="006E619A">
      <w:pPr>
        <w:spacing w:before="20" w:after="2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средств массовой информации, в том числе посредством информационн</w:t>
      </w:r>
      <w:proofErr w:type="gramStart"/>
      <w:r>
        <w:rPr>
          <w:rFonts w:ascii="Arial" w:hAnsi="Arial" w:cs="Arial"/>
          <w:sz w:val="24"/>
          <w:szCs w:val="24"/>
        </w:rPr>
        <w:t>о-</w:t>
      </w:r>
      <w:proofErr w:type="gramEnd"/>
      <w:r>
        <w:rPr>
          <w:rFonts w:ascii="Arial" w:hAnsi="Arial" w:cs="Arial"/>
          <w:sz w:val="24"/>
          <w:szCs w:val="24"/>
        </w:rPr>
        <w:t xml:space="preserve"> телекоммуникационной сети Интернет;</w:t>
      </w:r>
    </w:p>
    <w:p w:rsidR="00F27910" w:rsidRDefault="00F27910" w:rsidP="006E619A">
      <w:pPr>
        <w:spacing w:before="20" w:after="2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федеральных органов исполнительной  власти и их территориальных органов;</w:t>
      </w:r>
    </w:p>
    <w:p w:rsidR="00F27910" w:rsidRDefault="00F27910" w:rsidP="006E619A">
      <w:pPr>
        <w:spacing w:before="20" w:after="2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органов государственной власти Тверской области;</w:t>
      </w:r>
    </w:p>
    <w:p w:rsidR="00F27910" w:rsidRDefault="00F27910" w:rsidP="006E619A">
      <w:pPr>
        <w:spacing w:before="20" w:after="2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органов местного самоуправления Тверской области;</w:t>
      </w:r>
    </w:p>
    <w:p w:rsidR="00C74D6D" w:rsidRDefault="00C74D6D" w:rsidP="006E619A">
      <w:pPr>
        <w:spacing w:before="20" w:after="2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правоохранительных органов;</w:t>
      </w:r>
    </w:p>
    <w:p w:rsidR="00C74D6D" w:rsidRDefault="00C74D6D" w:rsidP="006E619A">
      <w:pPr>
        <w:spacing w:before="20" w:after="2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органов прокуратуры;</w:t>
      </w:r>
    </w:p>
    <w:p w:rsidR="00C74D6D" w:rsidRDefault="00C74D6D" w:rsidP="006E619A">
      <w:pPr>
        <w:spacing w:before="20" w:after="2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иных источников, если полученная информация содержит сведения о нарушении требований действующего законодательства.</w:t>
      </w:r>
    </w:p>
    <w:p w:rsidR="00C74D6D" w:rsidRDefault="00C74D6D" w:rsidP="006E619A">
      <w:pPr>
        <w:pStyle w:val="a3"/>
        <w:numPr>
          <w:ilvl w:val="0"/>
          <w:numId w:val="2"/>
        </w:numPr>
        <w:spacing w:before="20" w:after="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По окончании проведения планового (рейдового) осмотра, обследования земельных участков, акваторий водоемов, лесных участков, находящихся в муниципальной соб</w:t>
      </w:r>
      <w:r w:rsidR="00633223">
        <w:rPr>
          <w:rFonts w:ascii="Arial" w:hAnsi="Arial" w:cs="Arial"/>
          <w:sz w:val="24"/>
          <w:szCs w:val="24"/>
        </w:rPr>
        <w:t>ственности Козлов</w:t>
      </w:r>
      <w:r>
        <w:rPr>
          <w:rFonts w:ascii="Arial" w:hAnsi="Arial" w:cs="Arial"/>
          <w:sz w:val="24"/>
          <w:szCs w:val="24"/>
        </w:rPr>
        <w:t>ского сельского поселения, должностными л</w:t>
      </w:r>
      <w:r w:rsidR="00633223">
        <w:rPr>
          <w:rFonts w:ascii="Arial" w:hAnsi="Arial" w:cs="Arial"/>
          <w:sz w:val="24"/>
          <w:szCs w:val="24"/>
        </w:rPr>
        <w:t>ицами администрации Козлов</w:t>
      </w:r>
      <w:r>
        <w:rPr>
          <w:rFonts w:ascii="Arial" w:hAnsi="Arial" w:cs="Arial"/>
          <w:sz w:val="24"/>
          <w:szCs w:val="24"/>
        </w:rPr>
        <w:t>ского сельского поселения, осуществляющими проведение планового (рейдового) осмотра, обследования территории, составляется акт планового (рейдового) осмотра, обследования.</w:t>
      </w:r>
      <w:proofErr w:type="gramEnd"/>
    </w:p>
    <w:p w:rsidR="00C74D6D" w:rsidRDefault="00C74D6D" w:rsidP="006E619A">
      <w:pPr>
        <w:pStyle w:val="a3"/>
        <w:numPr>
          <w:ilvl w:val="0"/>
          <w:numId w:val="2"/>
        </w:numPr>
        <w:spacing w:before="20" w:after="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акте обследования отражается и</w:t>
      </w:r>
      <w:r w:rsidR="009D3EF0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формация о </w:t>
      </w:r>
      <w:r w:rsidR="009D3EF0">
        <w:rPr>
          <w:rFonts w:ascii="Arial" w:hAnsi="Arial" w:cs="Arial"/>
          <w:sz w:val="24"/>
          <w:szCs w:val="24"/>
        </w:rPr>
        <w:t xml:space="preserve"> применении фот</w:t>
      </w:r>
      <w:proofErr w:type="gramStart"/>
      <w:r w:rsidR="009D3EF0">
        <w:rPr>
          <w:rFonts w:ascii="Arial" w:hAnsi="Arial" w:cs="Arial"/>
          <w:sz w:val="24"/>
          <w:szCs w:val="24"/>
        </w:rPr>
        <w:t>о-</w:t>
      </w:r>
      <w:proofErr w:type="gramEnd"/>
      <w:r w:rsidR="009D3EF0">
        <w:rPr>
          <w:rFonts w:ascii="Arial" w:hAnsi="Arial" w:cs="Arial"/>
          <w:sz w:val="24"/>
          <w:szCs w:val="24"/>
        </w:rPr>
        <w:t xml:space="preserve"> и  (или) видеосъемки, о составлении планов, схем, фототаблиц, которые являются приложением к акту.</w:t>
      </w:r>
    </w:p>
    <w:p w:rsidR="009D3EF0" w:rsidRPr="00C74D6D" w:rsidRDefault="009D3EF0" w:rsidP="006E619A">
      <w:pPr>
        <w:pStyle w:val="a3"/>
        <w:numPr>
          <w:ilvl w:val="0"/>
          <w:numId w:val="2"/>
        </w:numPr>
        <w:spacing w:before="20" w:after="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случае выявления при проведении плановых (рейдовых) осмотров, обследований нарушений обязательных требований, в том числе установленных муниципальными правовыми актами, должностные лица органов муниципального контроля принимают в пределах своей компетенции меры по пресечению таких нарушений, а также доводят в письменной форме до сведения главы администрации либо его заместителей информацию о выявленных нарушениях для принятия решения о назначении внеплановой проверки юридического лица</w:t>
      </w:r>
      <w:proofErr w:type="gramEnd"/>
      <w:r>
        <w:rPr>
          <w:rFonts w:ascii="Arial" w:hAnsi="Arial" w:cs="Arial"/>
          <w:sz w:val="24"/>
          <w:szCs w:val="24"/>
        </w:rPr>
        <w:t>, индивидуального предпринимателя по основаниям, указанным в пункте 2 части 2 статьи 10 Федерального закона от 26 декабря 2008 г. №294-ФЗ 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7718B" w:rsidRPr="002F46A8" w:rsidRDefault="00A7718B" w:rsidP="006E619A">
      <w:pPr>
        <w:pStyle w:val="a3"/>
        <w:spacing w:before="20" w:after="20"/>
        <w:ind w:left="405"/>
        <w:jc w:val="both"/>
        <w:rPr>
          <w:rFonts w:ascii="Arial" w:hAnsi="Arial" w:cs="Arial"/>
          <w:sz w:val="24"/>
          <w:szCs w:val="24"/>
        </w:rPr>
      </w:pPr>
    </w:p>
    <w:sectPr w:rsidR="00A7718B" w:rsidRPr="002F46A8" w:rsidSect="004266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F24B2"/>
    <w:multiLevelType w:val="hybridMultilevel"/>
    <w:tmpl w:val="B1B26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F67E6"/>
    <w:multiLevelType w:val="hybridMultilevel"/>
    <w:tmpl w:val="769EE592"/>
    <w:lvl w:ilvl="0" w:tplc="3F588F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6D1"/>
    <w:rsid w:val="00102FF8"/>
    <w:rsid w:val="002830AC"/>
    <w:rsid w:val="002F46A8"/>
    <w:rsid w:val="003558C8"/>
    <w:rsid w:val="003F32FC"/>
    <w:rsid w:val="004266D1"/>
    <w:rsid w:val="00633223"/>
    <w:rsid w:val="006E619A"/>
    <w:rsid w:val="009D3EF0"/>
    <w:rsid w:val="00A7718B"/>
    <w:rsid w:val="00B7687B"/>
    <w:rsid w:val="00C63304"/>
    <w:rsid w:val="00C74D6D"/>
    <w:rsid w:val="00D71294"/>
    <w:rsid w:val="00DE6AE8"/>
    <w:rsid w:val="00DF18F4"/>
    <w:rsid w:val="00F27910"/>
    <w:rsid w:val="00F44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F8"/>
  </w:style>
  <w:style w:type="paragraph" w:styleId="1">
    <w:name w:val="heading 1"/>
    <w:basedOn w:val="a"/>
    <w:next w:val="a"/>
    <w:link w:val="10"/>
    <w:qFormat/>
    <w:rsid w:val="0063322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2F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3223"/>
    <w:rPr>
      <w:rFonts w:ascii="Arial" w:eastAsia="Times New Roman" w:hAnsi="Arial" w:cs="Times New Roman"/>
      <w:b/>
      <w:kern w:val="28"/>
      <w:sz w:val="28"/>
      <w:szCs w:val="20"/>
    </w:rPr>
  </w:style>
  <w:style w:type="paragraph" w:styleId="a4">
    <w:name w:val="footer"/>
    <w:basedOn w:val="a"/>
    <w:link w:val="a5"/>
    <w:semiHidden/>
    <w:unhideWhenUsed/>
    <w:rsid w:val="00633223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8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633223"/>
    <w:rPr>
      <w:rFonts w:ascii="Courier New" w:eastAsia="Times New Roman" w:hAnsi="Courier New" w:cs="Times New Roman"/>
      <w:sz w:val="28"/>
      <w:szCs w:val="20"/>
    </w:rPr>
  </w:style>
  <w:style w:type="paragraph" w:styleId="3">
    <w:name w:val="Body Text 3"/>
    <w:basedOn w:val="a"/>
    <w:link w:val="30"/>
    <w:semiHidden/>
    <w:unhideWhenUsed/>
    <w:rsid w:val="00633223"/>
    <w:pPr>
      <w:spacing w:after="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63322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4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8DD5B-24B7-4CB1-94DA-215265529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4</cp:revision>
  <cp:lastPrinted>2015-09-23T06:31:00Z</cp:lastPrinted>
  <dcterms:created xsi:type="dcterms:W3CDTF">2016-02-04T11:17:00Z</dcterms:created>
  <dcterms:modified xsi:type="dcterms:W3CDTF">2016-02-16T10:08:00Z</dcterms:modified>
</cp:coreProperties>
</file>