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BDA" w:rsidRDefault="00BB7BDA" w:rsidP="0083167E">
      <w:pPr>
        <w:ind w:left="-567" w:firstLine="567"/>
        <w:jc w:val="right"/>
        <w:rPr>
          <w:rFonts w:ascii="Arial" w:hAnsi="Arial" w:cs="Arial"/>
          <w:b/>
        </w:rPr>
      </w:pPr>
    </w:p>
    <w:p w:rsidR="00BB7BDA" w:rsidRDefault="00BB7BDA" w:rsidP="0083167E">
      <w:pPr>
        <w:ind w:left="-567" w:firstLine="567"/>
        <w:jc w:val="right"/>
        <w:rPr>
          <w:rFonts w:ascii="Arial" w:hAnsi="Arial" w:cs="Arial"/>
          <w:b/>
        </w:rPr>
      </w:pPr>
    </w:p>
    <w:p w:rsidR="00BB7BDA" w:rsidRDefault="00BB7BDA" w:rsidP="0083167E">
      <w:pPr>
        <w:ind w:left="-567" w:firstLine="567"/>
        <w:jc w:val="right"/>
        <w:rPr>
          <w:rFonts w:ascii="Arial" w:hAnsi="Arial" w:cs="Arial"/>
          <w:b/>
        </w:rPr>
      </w:pPr>
    </w:p>
    <w:p w:rsidR="00BB7BDA" w:rsidRDefault="00BB7BDA" w:rsidP="0083167E">
      <w:pPr>
        <w:ind w:left="-567" w:firstLine="567"/>
        <w:jc w:val="right"/>
        <w:rPr>
          <w:rFonts w:ascii="Arial" w:hAnsi="Arial" w:cs="Arial"/>
          <w:b/>
        </w:rPr>
      </w:pPr>
    </w:p>
    <w:p w:rsidR="0083167E" w:rsidRPr="0083167E" w:rsidRDefault="00E1213A" w:rsidP="00E1213A">
      <w:pPr>
        <w:rPr>
          <w:rFonts w:ascii="Arial" w:hAnsi="Arial" w:cs="Arial"/>
          <w:b/>
        </w:rPr>
      </w:pPr>
      <w:r>
        <w:rPr>
          <w:rFonts w:ascii="Arial" w:hAnsi="Arial" w:cs="Arial"/>
          <w:b/>
        </w:rPr>
        <w:t xml:space="preserve">                                                                                                                               </w:t>
      </w:r>
      <w:r w:rsidR="0083167E" w:rsidRPr="0083167E">
        <w:rPr>
          <w:rFonts w:ascii="Arial" w:hAnsi="Arial" w:cs="Arial"/>
          <w:b/>
        </w:rPr>
        <w:t xml:space="preserve">Приложение 1 </w:t>
      </w:r>
    </w:p>
    <w:p w:rsidR="0083167E" w:rsidRPr="0083167E" w:rsidRDefault="0083167E" w:rsidP="0083167E">
      <w:pPr>
        <w:ind w:left="-567" w:firstLine="567"/>
        <w:jc w:val="right"/>
        <w:rPr>
          <w:rFonts w:ascii="Arial" w:hAnsi="Arial" w:cs="Arial"/>
        </w:rPr>
      </w:pPr>
      <w:r w:rsidRPr="0083167E">
        <w:rPr>
          <w:rFonts w:ascii="Arial" w:hAnsi="Arial" w:cs="Arial"/>
        </w:rPr>
        <w:t xml:space="preserve">к постановлению администрации </w:t>
      </w:r>
    </w:p>
    <w:p w:rsidR="0083167E" w:rsidRPr="0083167E" w:rsidRDefault="00BB7BDA" w:rsidP="0083167E">
      <w:pPr>
        <w:ind w:left="-567" w:firstLine="567"/>
        <w:jc w:val="right"/>
        <w:rPr>
          <w:rFonts w:ascii="Arial" w:hAnsi="Arial" w:cs="Arial"/>
        </w:rPr>
      </w:pPr>
      <w:r>
        <w:rPr>
          <w:rFonts w:ascii="Arial" w:hAnsi="Arial" w:cs="Arial"/>
        </w:rPr>
        <w:t>Козлов</w:t>
      </w:r>
      <w:r w:rsidR="0083167E" w:rsidRPr="0083167E">
        <w:rPr>
          <w:rFonts w:ascii="Arial" w:hAnsi="Arial" w:cs="Arial"/>
        </w:rPr>
        <w:t>ского  сельского поселения</w:t>
      </w:r>
    </w:p>
    <w:p w:rsidR="0083167E" w:rsidRPr="0083167E" w:rsidRDefault="0083167E" w:rsidP="0083167E">
      <w:pPr>
        <w:ind w:left="-567" w:firstLine="567"/>
        <w:jc w:val="right"/>
        <w:rPr>
          <w:rFonts w:ascii="Arial" w:hAnsi="Arial" w:cs="Arial"/>
        </w:rPr>
      </w:pPr>
      <w:r w:rsidRPr="0083167E">
        <w:rPr>
          <w:rFonts w:ascii="Arial" w:hAnsi="Arial" w:cs="Arial"/>
        </w:rPr>
        <w:t xml:space="preserve"> Спировского района Тверской области</w:t>
      </w:r>
    </w:p>
    <w:p w:rsidR="0083167E" w:rsidRPr="0083167E" w:rsidRDefault="00BB7BDA" w:rsidP="0083167E">
      <w:pPr>
        <w:ind w:left="-567" w:firstLine="567"/>
        <w:jc w:val="right"/>
        <w:rPr>
          <w:rFonts w:ascii="Arial" w:hAnsi="Arial" w:cs="Arial"/>
        </w:rPr>
      </w:pPr>
      <w:r>
        <w:rPr>
          <w:rFonts w:ascii="Arial" w:hAnsi="Arial" w:cs="Arial"/>
        </w:rPr>
        <w:t xml:space="preserve"> от </w:t>
      </w:r>
      <w:r w:rsidR="004C1272">
        <w:rPr>
          <w:rFonts w:ascii="Arial" w:hAnsi="Arial" w:cs="Arial"/>
        </w:rPr>
        <w:t>06.11</w:t>
      </w:r>
      <w:r>
        <w:rPr>
          <w:rFonts w:ascii="Arial" w:hAnsi="Arial" w:cs="Arial"/>
        </w:rPr>
        <w:t>.2019 г. №</w:t>
      </w:r>
      <w:r w:rsidR="004C1272">
        <w:rPr>
          <w:rFonts w:ascii="Arial" w:hAnsi="Arial" w:cs="Arial"/>
        </w:rPr>
        <w:t>46</w:t>
      </w:r>
      <w:r>
        <w:rPr>
          <w:rFonts w:ascii="Arial" w:hAnsi="Arial" w:cs="Arial"/>
        </w:rPr>
        <w:t xml:space="preserve"> -п</w:t>
      </w: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both"/>
        <w:rPr>
          <w:rFonts w:ascii="Arial" w:hAnsi="Arial" w:cs="Arial"/>
        </w:rPr>
      </w:pPr>
    </w:p>
    <w:p w:rsidR="0083167E" w:rsidRPr="0083167E" w:rsidRDefault="0083167E" w:rsidP="0083167E">
      <w:pPr>
        <w:ind w:left="-567" w:firstLine="567"/>
        <w:jc w:val="center"/>
        <w:rPr>
          <w:rFonts w:ascii="Arial" w:hAnsi="Arial" w:cs="Arial"/>
          <w:b/>
        </w:rPr>
      </w:pPr>
      <w:r w:rsidRPr="0083167E">
        <w:rPr>
          <w:rFonts w:ascii="Arial" w:hAnsi="Arial" w:cs="Arial"/>
          <w:b/>
        </w:rPr>
        <w:t>ПЕРЕЧЕНЬ</w:t>
      </w:r>
    </w:p>
    <w:p w:rsidR="0083167E" w:rsidRPr="0083167E" w:rsidRDefault="0083167E" w:rsidP="0083167E">
      <w:pPr>
        <w:ind w:left="-567" w:firstLine="567"/>
        <w:jc w:val="center"/>
        <w:rPr>
          <w:rFonts w:ascii="Arial" w:hAnsi="Arial" w:cs="Arial"/>
        </w:rPr>
      </w:pPr>
      <w:r w:rsidRPr="0083167E">
        <w:rPr>
          <w:rFonts w:ascii="Arial" w:hAnsi="Arial" w:cs="Arial"/>
        </w:rPr>
        <w:t>муниципальных должностей и должностей муниципальной службы админист</w:t>
      </w:r>
      <w:r w:rsidR="00BB7BDA">
        <w:rPr>
          <w:rFonts w:ascii="Arial" w:hAnsi="Arial" w:cs="Arial"/>
        </w:rPr>
        <w:t>рации  Козловского сельского поселения</w:t>
      </w:r>
      <w:r w:rsidRPr="0083167E">
        <w:rPr>
          <w:rFonts w:ascii="Arial" w:hAnsi="Arial" w:cs="Arial"/>
        </w:rPr>
        <w:t xml:space="preserve"> Спировского  района Тверской области, при назначении на которые и при замещении которых представляются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супруги (супруга) и несовершеннолетних детей</w:t>
      </w:r>
    </w:p>
    <w:p w:rsidR="0083167E" w:rsidRPr="0083167E" w:rsidRDefault="0083167E" w:rsidP="0083167E">
      <w:pPr>
        <w:ind w:left="-567" w:firstLine="567"/>
        <w:jc w:val="center"/>
        <w:rPr>
          <w:rFonts w:ascii="Arial" w:hAnsi="Arial" w:cs="Arial"/>
        </w:rPr>
      </w:pPr>
    </w:p>
    <w:p w:rsidR="0083167E" w:rsidRPr="0083167E" w:rsidRDefault="00BB7BDA" w:rsidP="0083167E">
      <w:pPr>
        <w:ind w:left="-567" w:firstLine="567"/>
        <w:jc w:val="both"/>
        <w:rPr>
          <w:rFonts w:ascii="Arial" w:hAnsi="Arial" w:cs="Arial"/>
        </w:rPr>
      </w:pPr>
      <w:r>
        <w:rPr>
          <w:rFonts w:ascii="Arial" w:hAnsi="Arial" w:cs="Arial"/>
        </w:rPr>
        <w:t xml:space="preserve">Должность муниципальной службы </w:t>
      </w:r>
      <w:r w:rsidR="0083167E" w:rsidRPr="0083167E">
        <w:rPr>
          <w:rFonts w:ascii="Arial" w:hAnsi="Arial" w:cs="Arial"/>
        </w:rPr>
        <w:t xml:space="preserve"> администрации муниципальн</w:t>
      </w:r>
      <w:r>
        <w:rPr>
          <w:rFonts w:ascii="Arial" w:hAnsi="Arial" w:cs="Arial"/>
        </w:rPr>
        <w:t>ого образования Козловского сельского поселения</w:t>
      </w:r>
      <w:r w:rsidR="0083167E" w:rsidRPr="0083167E">
        <w:rPr>
          <w:rFonts w:ascii="Arial" w:hAnsi="Arial" w:cs="Arial"/>
        </w:rPr>
        <w:t xml:space="preserve"> Спировского района Тверской области </w:t>
      </w:r>
    </w:p>
    <w:p w:rsidR="00024FB8" w:rsidRDefault="00024FB8" w:rsidP="0083167E">
      <w:pPr>
        <w:ind w:left="-567" w:firstLine="567"/>
        <w:jc w:val="both"/>
        <w:rPr>
          <w:rFonts w:ascii="Arial" w:hAnsi="Arial" w:cs="Arial"/>
        </w:rPr>
      </w:pPr>
    </w:p>
    <w:p w:rsidR="0083167E" w:rsidRPr="0083167E" w:rsidRDefault="00BB7BDA" w:rsidP="0083167E">
      <w:pPr>
        <w:ind w:left="-567" w:firstLine="567"/>
        <w:jc w:val="both"/>
        <w:rPr>
          <w:rFonts w:ascii="Arial" w:hAnsi="Arial" w:cs="Arial"/>
        </w:rPr>
      </w:pPr>
      <w:r>
        <w:rPr>
          <w:rFonts w:ascii="Arial" w:hAnsi="Arial" w:cs="Arial"/>
        </w:rPr>
        <w:t>1. Глава Козлов</w:t>
      </w:r>
      <w:r w:rsidR="0083167E" w:rsidRPr="0083167E">
        <w:rPr>
          <w:rFonts w:ascii="Arial" w:hAnsi="Arial" w:cs="Arial"/>
        </w:rPr>
        <w:t>ского сельского  поселения;</w:t>
      </w:r>
    </w:p>
    <w:p w:rsidR="0083167E" w:rsidRPr="0083167E" w:rsidRDefault="00BB7BDA" w:rsidP="0083167E">
      <w:pPr>
        <w:ind w:left="-567" w:firstLine="567"/>
        <w:jc w:val="both"/>
        <w:rPr>
          <w:rFonts w:ascii="Arial" w:hAnsi="Arial" w:cs="Arial"/>
        </w:rPr>
      </w:pPr>
      <w:r>
        <w:rPr>
          <w:rFonts w:ascii="Arial" w:hAnsi="Arial" w:cs="Arial"/>
        </w:rPr>
        <w:t>2. Заместитель г</w:t>
      </w:r>
      <w:r w:rsidR="0083167E" w:rsidRPr="0083167E">
        <w:rPr>
          <w:rFonts w:ascii="Arial" w:hAnsi="Arial" w:cs="Arial"/>
        </w:rPr>
        <w:t xml:space="preserve">лавы </w:t>
      </w:r>
      <w:r>
        <w:rPr>
          <w:rFonts w:ascii="Arial" w:hAnsi="Arial" w:cs="Arial"/>
        </w:rPr>
        <w:t>администрации Козлов</w:t>
      </w:r>
      <w:r w:rsidR="0083167E" w:rsidRPr="0083167E">
        <w:rPr>
          <w:rFonts w:ascii="Arial" w:hAnsi="Arial" w:cs="Arial"/>
        </w:rPr>
        <w:t>ского сельского  поселения;</w:t>
      </w:r>
    </w:p>
    <w:p w:rsidR="0083167E" w:rsidRPr="0083167E" w:rsidRDefault="0083167E" w:rsidP="0083167E">
      <w:pPr>
        <w:ind w:left="-567" w:firstLine="567"/>
        <w:rPr>
          <w:rFonts w:ascii="Arial" w:hAnsi="Arial" w:cs="Arial"/>
        </w:rPr>
      </w:pPr>
    </w:p>
    <w:p w:rsidR="0083167E" w:rsidRPr="0083167E" w:rsidRDefault="0083167E" w:rsidP="0083167E">
      <w:pPr>
        <w:ind w:left="-567" w:firstLine="567"/>
        <w:rPr>
          <w:rFonts w:ascii="Arial" w:hAnsi="Arial" w:cs="Arial"/>
        </w:rPr>
      </w:pPr>
    </w:p>
    <w:p w:rsidR="0083167E" w:rsidRPr="0083167E" w:rsidRDefault="0083167E" w:rsidP="0083167E">
      <w:pPr>
        <w:ind w:left="-567" w:firstLine="567"/>
        <w:rPr>
          <w:rFonts w:ascii="Arial" w:hAnsi="Arial" w:cs="Arial"/>
        </w:rPr>
      </w:pPr>
    </w:p>
    <w:p w:rsidR="0083167E" w:rsidRPr="0083167E" w:rsidRDefault="0083167E" w:rsidP="0083167E">
      <w:pPr>
        <w:ind w:left="-567" w:firstLine="567"/>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rPr>
      </w:pPr>
    </w:p>
    <w:p w:rsidR="0083167E" w:rsidRPr="0083167E" w:rsidRDefault="0083167E" w:rsidP="0083167E">
      <w:pPr>
        <w:ind w:left="-567" w:firstLine="567"/>
        <w:rPr>
          <w:rFonts w:ascii="Arial" w:hAnsi="Arial" w:cs="Arial"/>
        </w:rPr>
      </w:pPr>
    </w:p>
    <w:p w:rsidR="0083167E" w:rsidRPr="0083167E" w:rsidRDefault="0083167E" w:rsidP="0083167E">
      <w:pPr>
        <w:ind w:left="-567" w:firstLine="567"/>
        <w:rPr>
          <w:rFonts w:ascii="Arial" w:hAnsi="Arial" w:cs="Arial"/>
        </w:rPr>
      </w:pPr>
    </w:p>
    <w:p w:rsidR="0083167E" w:rsidRPr="0083167E" w:rsidRDefault="0083167E" w:rsidP="0083167E">
      <w:pPr>
        <w:ind w:left="-567" w:firstLine="567"/>
        <w:rPr>
          <w:rFonts w:ascii="Arial" w:hAnsi="Arial" w:cs="Arial"/>
        </w:rPr>
      </w:pPr>
    </w:p>
    <w:p w:rsidR="0083167E" w:rsidRPr="0083167E" w:rsidRDefault="0083167E" w:rsidP="0083167E">
      <w:pPr>
        <w:ind w:left="-567" w:firstLine="567"/>
        <w:rPr>
          <w:rFonts w:ascii="Arial" w:hAnsi="Arial" w:cs="Arial"/>
        </w:rPr>
      </w:pPr>
      <w:r w:rsidRPr="0083167E">
        <w:rPr>
          <w:rFonts w:ascii="Arial" w:hAnsi="Arial" w:cs="Arial"/>
        </w:rPr>
        <w:t xml:space="preserve">  </w:t>
      </w:r>
    </w:p>
    <w:p w:rsidR="0083167E" w:rsidRPr="0083167E" w:rsidRDefault="0083167E" w:rsidP="0083167E">
      <w:pPr>
        <w:ind w:left="-567" w:firstLine="567"/>
        <w:rPr>
          <w:rFonts w:ascii="Arial" w:hAnsi="Arial" w:cs="Arial"/>
        </w:rPr>
      </w:pPr>
    </w:p>
    <w:p w:rsidR="0083167E" w:rsidRPr="0083167E" w:rsidRDefault="0083167E" w:rsidP="0083167E">
      <w:pPr>
        <w:rPr>
          <w:rFonts w:ascii="Arial" w:hAnsi="Arial" w:cs="Arial"/>
        </w:rPr>
      </w:pPr>
    </w:p>
    <w:p w:rsidR="00024FB8" w:rsidRDefault="0083167E" w:rsidP="0083167E">
      <w:pPr>
        <w:ind w:left="-567" w:firstLine="567"/>
        <w:jc w:val="right"/>
        <w:rPr>
          <w:rFonts w:ascii="Arial" w:hAnsi="Arial" w:cs="Arial"/>
        </w:rPr>
      </w:pPr>
      <w:r w:rsidRPr="0083167E">
        <w:rPr>
          <w:rFonts w:ascii="Arial" w:hAnsi="Arial" w:cs="Arial"/>
        </w:rPr>
        <w:t xml:space="preserve"> </w:t>
      </w:r>
    </w:p>
    <w:p w:rsidR="00024FB8" w:rsidRDefault="00024FB8" w:rsidP="0083167E">
      <w:pPr>
        <w:ind w:left="-567" w:firstLine="567"/>
        <w:jc w:val="right"/>
        <w:rPr>
          <w:rFonts w:ascii="Arial" w:hAnsi="Arial" w:cs="Arial"/>
        </w:rPr>
      </w:pPr>
    </w:p>
    <w:p w:rsidR="00024FB8" w:rsidRDefault="00024FB8" w:rsidP="0083167E">
      <w:pPr>
        <w:ind w:left="-567" w:firstLine="567"/>
        <w:jc w:val="right"/>
        <w:rPr>
          <w:rFonts w:ascii="Arial" w:hAnsi="Arial" w:cs="Arial"/>
        </w:rPr>
      </w:pPr>
    </w:p>
    <w:p w:rsidR="00024FB8" w:rsidRDefault="00024FB8" w:rsidP="0083167E">
      <w:pPr>
        <w:ind w:left="-567" w:firstLine="567"/>
        <w:jc w:val="right"/>
        <w:rPr>
          <w:rFonts w:ascii="Arial" w:hAnsi="Arial" w:cs="Arial"/>
        </w:rPr>
      </w:pPr>
    </w:p>
    <w:p w:rsidR="00024FB8" w:rsidRDefault="00024FB8" w:rsidP="0083167E">
      <w:pPr>
        <w:ind w:left="-567" w:firstLine="567"/>
        <w:jc w:val="right"/>
        <w:rPr>
          <w:rFonts w:ascii="Arial" w:hAnsi="Arial" w:cs="Arial"/>
        </w:rPr>
      </w:pPr>
    </w:p>
    <w:p w:rsidR="00024FB8" w:rsidRDefault="00024FB8" w:rsidP="0083167E">
      <w:pPr>
        <w:ind w:left="-567" w:firstLine="567"/>
        <w:jc w:val="right"/>
        <w:rPr>
          <w:rFonts w:ascii="Arial" w:hAnsi="Arial" w:cs="Arial"/>
        </w:rPr>
      </w:pPr>
    </w:p>
    <w:p w:rsidR="00024FB8" w:rsidRDefault="00024FB8" w:rsidP="0083167E">
      <w:pPr>
        <w:ind w:left="-567" w:firstLine="567"/>
        <w:jc w:val="right"/>
        <w:rPr>
          <w:rFonts w:ascii="Arial" w:hAnsi="Arial" w:cs="Arial"/>
        </w:rPr>
      </w:pPr>
    </w:p>
    <w:p w:rsidR="00024FB8" w:rsidRDefault="00024FB8" w:rsidP="0083167E">
      <w:pPr>
        <w:ind w:left="-567" w:firstLine="567"/>
        <w:jc w:val="right"/>
        <w:rPr>
          <w:rFonts w:ascii="Arial" w:hAnsi="Arial" w:cs="Arial"/>
        </w:rPr>
      </w:pPr>
    </w:p>
    <w:p w:rsidR="00024FB8" w:rsidRDefault="00024FB8" w:rsidP="0083167E">
      <w:pPr>
        <w:ind w:left="-567" w:firstLine="567"/>
        <w:jc w:val="right"/>
        <w:rPr>
          <w:rFonts w:ascii="Arial" w:hAnsi="Arial" w:cs="Arial"/>
        </w:rPr>
      </w:pPr>
    </w:p>
    <w:p w:rsidR="004306CF" w:rsidRDefault="004306CF" w:rsidP="0083167E">
      <w:pPr>
        <w:ind w:left="-567" w:firstLine="567"/>
        <w:jc w:val="right"/>
        <w:rPr>
          <w:rFonts w:ascii="Arial" w:hAnsi="Arial" w:cs="Arial"/>
        </w:rPr>
      </w:pPr>
    </w:p>
    <w:p w:rsidR="0083167E" w:rsidRPr="0083167E" w:rsidRDefault="0083167E" w:rsidP="0083167E">
      <w:pPr>
        <w:ind w:left="-567" w:firstLine="567"/>
        <w:jc w:val="right"/>
        <w:rPr>
          <w:rFonts w:ascii="Arial" w:hAnsi="Arial" w:cs="Arial"/>
          <w:b/>
        </w:rPr>
      </w:pPr>
      <w:r w:rsidRPr="0083167E">
        <w:rPr>
          <w:rFonts w:ascii="Arial" w:hAnsi="Arial" w:cs="Arial"/>
        </w:rPr>
        <w:t xml:space="preserve">  </w:t>
      </w:r>
      <w:r w:rsidRPr="0083167E">
        <w:rPr>
          <w:rFonts w:ascii="Arial" w:hAnsi="Arial" w:cs="Arial"/>
          <w:b/>
        </w:rPr>
        <w:t xml:space="preserve">Приложение 2 </w:t>
      </w:r>
    </w:p>
    <w:p w:rsidR="0083167E" w:rsidRPr="0083167E" w:rsidRDefault="0083167E" w:rsidP="0083167E">
      <w:pPr>
        <w:ind w:left="-567" w:firstLine="567"/>
        <w:jc w:val="right"/>
        <w:rPr>
          <w:rFonts w:ascii="Arial" w:hAnsi="Arial" w:cs="Arial"/>
        </w:rPr>
      </w:pPr>
      <w:r w:rsidRPr="0083167E">
        <w:rPr>
          <w:rFonts w:ascii="Arial" w:hAnsi="Arial" w:cs="Arial"/>
        </w:rPr>
        <w:t xml:space="preserve">к постановлению администрации </w:t>
      </w:r>
    </w:p>
    <w:p w:rsidR="0083167E" w:rsidRPr="0083167E" w:rsidRDefault="00024FB8" w:rsidP="0083167E">
      <w:pPr>
        <w:ind w:left="-567" w:firstLine="567"/>
        <w:jc w:val="right"/>
        <w:rPr>
          <w:rFonts w:ascii="Arial" w:hAnsi="Arial" w:cs="Arial"/>
        </w:rPr>
      </w:pPr>
      <w:r>
        <w:rPr>
          <w:rFonts w:ascii="Arial" w:hAnsi="Arial" w:cs="Arial"/>
        </w:rPr>
        <w:t>Козлов</w:t>
      </w:r>
      <w:r w:rsidR="0083167E" w:rsidRPr="0083167E">
        <w:rPr>
          <w:rFonts w:ascii="Arial" w:hAnsi="Arial" w:cs="Arial"/>
        </w:rPr>
        <w:t>ского  сельского поселения</w:t>
      </w:r>
    </w:p>
    <w:p w:rsidR="0083167E" w:rsidRPr="0083167E" w:rsidRDefault="0083167E" w:rsidP="0083167E">
      <w:pPr>
        <w:ind w:left="-567" w:firstLine="567"/>
        <w:jc w:val="right"/>
        <w:rPr>
          <w:rFonts w:ascii="Arial" w:hAnsi="Arial" w:cs="Arial"/>
        </w:rPr>
      </w:pPr>
      <w:r w:rsidRPr="0083167E">
        <w:rPr>
          <w:rFonts w:ascii="Arial" w:hAnsi="Arial" w:cs="Arial"/>
        </w:rPr>
        <w:t xml:space="preserve"> Спировского района Тверской области</w:t>
      </w:r>
    </w:p>
    <w:p w:rsidR="0083167E" w:rsidRPr="0083167E" w:rsidRDefault="00024FB8" w:rsidP="0083167E">
      <w:pPr>
        <w:ind w:left="-567" w:firstLine="567"/>
        <w:jc w:val="right"/>
        <w:rPr>
          <w:rFonts w:ascii="Arial" w:hAnsi="Arial" w:cs="Arial"/>
        </w:rPr>
      </w:pPr>
      <w:r>
        <w:rPr>
          <w:rFonts w:ascii="Arial" w:hAnsi="Arial" w:cs="Arial"/>
        </w:rPr>
        <w:t xml:space="preserve"> от </w:t>
      </w:r>
      <w:r w:rsidR="004C1272">
        <w:rPr>
          <w:rFonts w:ascii="Arial" w:hAnsi="Arial" w:cs="Arial"/>
        </w:rPr>
        <w:t>06</w:t>
      </w:r>
      <w:r>
        <w:rPr>
          <w:rFonts w:ascii="Arial" w:hAnsi="Arial" w:cs="Arial"/>
        </w:rPr>
        <w:t>.</w:t>
      </w:r>
      <w:r w:rsidR="004C1272">
        <w:rPr>
          <w:rFonts w:ascii="Arial" w:hAnsi="Arial" w:cs="Arial"/>
        </w:rPr>
        <w:t>11</w:t>
      </w:r>
      <w:r>
        <w:rPr>
          <w:rFonts w:ascii="Arial" w:hAnsi="Arial" w:cs="Arial"/>
        </w:rPr>
        <w:t>.2019 г. №</w:t>
      </w:r>
      <w:r w:rsidR="004C1272">
        <w:rPr>
          <w:rFonts w:ascii="Arial" w:hAnsi="Arial" w:cs="Arial"/>
        </w:rPr>
        <w:t>46</w:t>
      </w:r>
      <w:r>
        <w:rPr>
          <w:rFonts w:ascii="Arial" w:hAnsi="Arial" w:cs="Arial"/>
        </w:rPr>
        <w:t xml:space="preserve"> -п</w:t>
      </w:r>
    </w:p>
    <w:p w:rsidR="0083167E" w:rsidRPr="0083167E" w:rsidRDefault="0083167E" w:rsidP="0083167E">
      <w:pPr>
        <w:ind w:left="-567" w:firstLine="567"/>
        <w:rPr>
          <w:rFonts w:ascii="Arial" w:hAnsi="Arial" w:cs="Arial"/>
          <w:b/>
        </w:rPr>
      </w:pPr>
    </w:p>
    <w:p w:rsidR="0083167E" w:rsidRPr="0083167E" w:rsidRDefault="0083167E" w:rsidP="0083167E">
      <w:pPr>
        <w:pStyle w:val="a8"/>
        <w:tabs>
          <w:tab w:val="clear" w:pos="4153"/>
          <w:tab w:val="clear" w:pos="8306"/>
        </w:tabs>
        <w:ind w:left="-567" w:firstLine="567"/>
        <w:jc w:val="center"/>
        <w:rPr>
          <w:rFonts w:ascii="Arial" w:hAnsi="Arial" w:cs="Arial"/>
          <w:b/>
          <w:sz w:val="24"/>
          <w:szCs w:val="24"/>
        </w:rPr>
      </w:pPr>
    </w:p>
    <w:p w:rsidR="0083167E" w:rsidRPr="0083167E" w:rsidRDefault="0083167E" w:rsidP="0083167E">
      <w:pPr>
        <w:pStyle w:val="a8"/>
        <w:tabs>
          <w:tab w:val="clear" w:pos="4153"/>
          <w:tab w:val="clear" w:pos="8306"/>
        </w:tabs>
        <w:ind w:left="-567" w:firstLine="567"/>
        <w:jc w:val="center"/>
        <w:rPr>
          <w:rFonts w:ascii="Arial" w:hAnsi="Arial" w:cs="Arial"/>
          <w:b/>
          <w:sz w:val="24"/>
          <w:szCs w:val="24"/>
        </w:rPr>
      </w:pPr>
      <w:r w:rsidRPr="0083167E">
        <w:rPr>
          <w:rFonts w:ascii="Arial" w:hAnsi="Arial" w:cs="Arial"/>
          <w:b/>
          <w:sz w:val="24"/>
          <w:szCs w:val="24"/>
        </w:rPr>
        <w:t xml:space="preserve">ПОЛОЖЕНИЕ </w:t>
      </w:r>
    </w:p>
    <w:p w:rsidR="0083167E" w:rsidRPr="0083167E" w:rsidRDefault="0083167E" w:rsidP="0083167E">
      <w:pPr>
        <w:pStyle w:val="a8"/>
        <w:tabs>
          <w:tab w:val="clear" w:pos="4153"/>
          <w:tab w:val="clear" w:pos="8306"/>
        </w:tabs>
        <w:ind w:left="-567" w:firstLine="567"/>
        <w:jc w:val="center"/>
        <w:rPr>
          <w:rFonts w:ascii="Arial" w:hAnsi="Arial" w:cs="Arial"/>
          <w:b/>
          <w:sz w:val="24"/>
          <w:szCs w:val="24"/>
        </w:rPr>
      </w:pPr>
      <w:r w:rsidRPr="0083167E">
        <w:rPr>
          <w:rFonts w:ascii="Arial" w:hAnsi="Arial" w:cs="Arial"/>
          <w:b/>
          <w:sz w:val="24"/>
          <w:szCs w:val="24"/>
        </w:rPr>
        <w:t>о порядке  представления гражданами, претендующими на замещение должностей муниципальной службы и муниципальными служащими админист</w:t>
      </w:r>
      <w:r w:rsidR="00024FB8">
        <w:rPr>
          <w:rFonts w:ascii="Arial" w:hAnsi="Arial" w:cs="Arial"/>
          <w:b/>
          <w:sz w:val="24"/>
          <w:szCs w:val="24"/>
        </w:rPr>
        <w:t>рации  Козловского сельского</w:t>
      </w:r>
      <w:r w:rsidRPr="0083167E">
        <w:rPr>
          <w:rFonts w:ascii="Arial" w:hAnsi="Arial" w:cs="Arial"/>
          <w:b/>
          <w:sz w:val="24"/>
          <w:szCs w:val="24"/>
        </w:rPr>
        <w:t xml:space="preserve"> посел</w:t>
      </w:r>
      <w:r w:rsidR="00024FB8">
        <w:rPr>
          <w:rFonts w:ascii="Arial" w:hAnsi="Arial" w:cs="Arial"/>
          <w:b/>
          <w:sz w:val="24"/>
          <w:szCs w:val="24"/>
        </w:rPr>
        <w:t>ения</w:t>
      </w:r>
      <w:r w:rsidRPr="0083167E">
        <w:rPr>
          <w:rFonts w:ascii="Arial" w:hAnsi="Arial" w:cs="Arial"/>
          <w:b/>
          <w:sz w:val="24"/>
          <w:szCs w:val="24"/>
        </w:rPr>
        <w:t xml:space="preserve"> Спировского района Тверской области</w:t>
      </w:r>
      <w:r w:rsidRPr="0083167E">
        <w:rPr>
          <w:rFonts w:ascii="Arial" w:hAnsi="Arial" w:cs="Arial"/>
          <w:sz w:val="24"/>
          <w:szCs w:val="24"/>
        </w:rPr>
        <w:t xml:space="preserve"> </w:t>
      </w:r>
      <w:r w:rsidRPr="0083167E">
        <w:rPr>
          <w:rFonts w:ascii="Arial" w:hAnsi="Arial" w:cs="Arial"/>
          <w:b/>
          <w:sz w:val="24"/>
          <w:szCs w:val="24"/>
        </w:rPr>
        <w:t xml:space="preserve"> сведений о  доходах, расходах, об имуществе и  обязательствах имущественного характера, а также сведений о доходах, расходах супруги (супруга) и несовершеннолетних детей, об их имуществе и  обязательствах имущественного характера </w:t>
      </w:r>
    </w:p>
    <w:p w:rsidR="0083167E" w:rsidRPr="0083167E" w:rsidRDefault="0083167E" w:rsidP="0083167E">
      <w:pPr>
        <w:pStyle w:val="a8"/>
        <w:tabs>
          <w:tab w:val="clear" w:pos="4153"/>
          <w:tab w:val="clear" w:pos="8306"/>
        </w:tabs>
        <w:ind w:left="-567" w:firstLine="567"/>
        <w:jc w:val="center"/>
        <w:rPr>
          <w:rFonts w:ascii="Arial" w:hAnsi="Arial" w:cs="Arial"/>
          <w:sz w:val="24"/>
          <w:szCs w:val="24"/>
        </w:rPr>
      </w:pPr>
    </w:p>
    <w:p w:rsidR="0083167E" w:rsidRPr="0083167E" w:rsidRDefault="0083167E" w:rsidP="0083167E">
      <w:pPr>
        <w:pStyle w:val="ConsPlusNormal"/>
        <w:ind w:left="-426" w:firstLine="540"/>
        <w:jc w:val="both"/>
        <w:rPr>
          <w:rFonts w:ascii="Arial" w:hAnsi="Arial" w:cs="Arial"/>
          <w:sz w:val="24"/>
          <w:szCs w:val="24"/>
        </w:rPr>
      </w:pPr>
      <w:r w:rsidRPr="0083167E">
        <w:rPr>
          <w:rFonts w:ascii="Arial" w:hAnsi="Arial" w:cs="Arial"/>
          <w:sz w:val="24"/>
          <w:szCs w:val="24"/>
        </w:rPr>
        <w:t>1. Настоящим Положением определяется порядок представления гражданами, претендующими на замещение должностей муниципальной службы Тверской области (далее - должности муниципальной службы), и муниципальными служ</w:t>
      </w:r>
      <w:r w:rsidR="00024FB8">
        <w:rPr>
          <w:rFonts w:ascii="Arial" w:hAnsi="Arial" w:cs="Arial"/>
          <w:sz w:val="24"/>
          <w:szCs w:val="24"/>
        </w:rPr>
        <w:t>ащими администрации Козлов</w:t>
      </w:r>
      <w:r w:rsidRPr="0083167E">
        <w:rPr>
          <w:rFonts w:ascii="Arial" w:hAnsi="Arial" w:cs="Arial"/>
          <w:sz w:val="24"/>
          <w:szCs w:val="24"/>
        </w:rPr>
        <w:t>ского сельского поселения Спировского района Тверской области, замещающими отдельные должности муниципальной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супруга (супруги)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2. Обязанность представлять сведения о доходах, об имуществе и обязательствах имущественного характера в соответствии с законодательством возлагается:</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а) на гражданина, претендующего на замещение должности муниципальной службы (далее - гражданин);</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муниципальной службы в админист</w:t>
      </w:r>
      <w:r w:rsidR="00024FB8">
        <w:rPr>
          <w:rFonts w:ascii="Arial" w:hAnsi="Arial" w:cs="Arial"/>
          <w:sz w:val="24"/>
          <w:szCs w:val="24"/>
        </w:rPr>
        <w:t>рации  Козловского  сельского поселения</w:t>
      </w:r>
      <w:r w:rsidRPr="0083167E">
        <w:rPr>
          <w:rFonts w:ascii="Arial" w:hAnsi="Arial" w:cs="Arial"/>
          <w:sz w:val="24"/>
          <w:szCs w:val="24"/>
        </w:rPr>
        <w:t xml:space="preserve"> Спировского района Тверской области (далее - гражданский служащий);</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в) на муниципального служащего, замещающего должность муниципальной службы, не предусмотренную Перечнем должностей муниципальной службы в админист</w:t>
      </w:r>
      <w:r w:rsidR="00024FB8">
        <w:rPr>
          <w:rFonts w:ascii="Arial" w:hAnsi="Arial" w:cs="Arial"/>
          <w:sz w:val="24"/>
          <w:szCs w:val="24"/>
        </w:rPr>
        <w:t>рации  Козловского сельского</w:t>
      </w:r>
      <w:r w:rsidRPr="0083167E">
        <w:rPr>
          <w:rFonts w:ascii="Arial" w:hAnsi="Arial" w:cs="Arial"/>
          <w:sz w:val="24"/>
          <w:szCs w:val="24"/>
        </w:rPr>
        <w:t xml:space="preserve"> посе</w:t>
      </w:r>
      <w:r w:rsidR="00024FB8">
        <w:rPr>
          <w:rFonts w:ascii="Arial" w:hAnsi="Arial" w:cs="Arial"/>
          <w:sz w:val="24"/>
          <w:szCs w:val="24"/>
        </w:rPr>
        <w:t xml:space="preserve">ления </w:t>
      </w:r>
      <w:r w:rsidRPr="0083167E">
        <w:rPr>
          <w:rFonts w:ascii="Arial" w:hAnsi="Arial" w:cs="Arial"/>
          <w:sz w:val="24"/>
          <w:szCs w:val="24"/>
        </w:rPr>
        <w:t xml:space="preserve"> Спировского района Тверской области (далее - кандидат на должность, предусмотренную перечнем).</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w:t>
      </w:r>
      <w:hyperlink r:id="rId7" w:history="1">
        <w:r w:rsidRPr="0083167E">
          <w:rPr>
            <w:rFonts w:ascii="Arial" w:hAnsi="Arial" w:cs="Arial"/>
            <w:color w:val="000000"/>
            <w:sz w:val="24"/>
            <w:szCs w:val="24"/>
          </w:rPr>
          <w:t>справки</w:t>
        </w:r>
      </w:hyperlink>
      <w:r w:rsidRPr="0083167E">
        <w:rPr>
          <w:rFonts w:ascii="Arial" w:hAnsi="Arial" w:cs="Arial"/>
          <w:sz w:val="24"/>
          <w:szCs w:val="24"/>
        </w:rPr>
        <w:t>:</w:t>
      </w:r>
    </w:p>
    <w:p w:rsidR="0083167E" w:rsidRPr="0083167E" w:rsidRDefault="0083167E" w:rsidP="0083167E">
      <w:pPr>
        <w:pStyle w:val="ConsPlusNormal"/>
        <w:spacing w:before="220"/>
        <w:ind w:left="-426" w:firstLine="540"/>
        <w:jc w:val="both"/>
        <w:rPr>
          <w:rFonts w:ascii="Arial" w:hAnsi="Arial" w:cs="Arial"/>
          <w:sz w:val="24"/>
          <w:szCs w:val="24"/>
        </w:rPr>
      </w:pPr>
      <w:bookmarkStart w:id="0" w:name="P1338"/>
      <w:bookmarkEnd w:id="0"/>
      <w:r w:rsidRPr="0083167E">
        <w:rPr>
          <w:rFonts w:ascii="Arial" w:hAnsi="Arial" w:cs="Arial"/>
          <w:sz w:val="24"/>
          <w:szCs w:val="24"/>
        </w:rPr>
        <w:t>а) гражданами - при поступлении на муниципальную службу;</w:t>
      </w:r>
    </w:p>
    <w:p w:rsidR="0083167E" w:rsidRPr="0083167E" w:rsidRDefault="0083167E" w:rsidP="0083167E">
      <w:pPr>
        <w:pStyle w:val="ConsPlusNormal"/>
        <w:spacing w:before="220"/>
        <w:ind w:left="-426" w:firstLine="540"/>
        <w:jc w:val="both"/>
        <w:rPr>
          <w:rFonts w:ascii="Arial" w:hAnsi="Arial" w:cs="Arial"/>
          <w:sz w:val="24"/>
          <w:szCs w:val="24"/>
        </w:rPr>
      </w:pPr>
      <w:bookmarkStart w:id="1" w:name="P1339"/>
      <w:bookmarkEnd w:id="1"/>
      <w:r w:rsidRPr="0083167E">
        <w:rPr>
          <w:rFonts w:ascii="Arial" w:hAnsi="Arial" w:cs="Arial"/>
          <w:sz w:val="24"/>
          <w:szCs w:val="24"/>
        </w:rPr>
        <w:t>б) кандидатами на должности, предусмотренные перечнем, - при назначении на должности гражданской службы, предусмотренные Перечнем должностей муниципальной службы в админист</w:t>
      </w:r>
      <w:r w:rsidR="00024FB8">
        <w:rPr>
          <w:rFonts w:ascii="Arial" w:hAnsi="Arial" w:cs="Arial"/>
          <w:sz w:val="24"/>
          <w:szCs w:val="24"/>
        </w:rPr>
        <w:t>рации  Козловского сельского поселения</w:t>
      </w:r>
      <w:r w:rsidRPr="0083167E">
        <w:rPr>
          <w:rFonts w:ascii="Arial" w:hAnsi="Arial" w:cs="Arial"/>
          <w:sz w:val="24"/>
          <w:szCs w:val="24"/>
        </w:rPr>
        <w:t xml:space="preserve"> Спировского района Тверской </w:t>
      </w:r>
      <w:r w:rsidRPr="0083167E">
        <w:rPr>
          <w:rFonts w:ascii="Arial" w:hAnsi="Arial" w:cs="Arial"/>
          <w:sz w:val="24"/>
          <w:szCs w:val="24"/>
        </w:rPr>
        <w:lastRenderedPageBreak/>
        <w:t>области;</w:t>
      </w:r>
    </w:p>
    <w:p w:rsidR="0083167E" w:rsidRPr="0083167E" w:rsidRDefault="0083167E" w:rsidP="0083167E">
      <w:pPr>
        <w:pStyle w:val="ConsPlusNormal"/>
        <w:spacing w:before="220"/>
        <w:ind w:left="-426" w:firstLine="540"/>
        <w:jc w:val="both"/>
        <w:rPr>
          <w:rFonts w:ascii="Arial" w:hAnsi="Arial" w:cs="Arial"/>
          <w:sz w:val="24"/>
          <w:szCs w:val="24"/>
        </w:rPr>
      </w:pPr>
      <w:bookmarkStart w:id="2" w:name="P1340"/>
      <w:bookmarkEnd w:id="2"/>
      <w:r w:rsidRPr="0083167E">
        <w:rPr>
          <w:rFonts w:ascii="Arial" w:hAnsi="Arial" w:cs="Arial"/>
          <w:sz w:val="24"/>
          <w:szCs w:val="24"/>
        </w:rPr>
        <w:t xml:space="preserve">в) муниципальными служащими, замещающими должности муниципальной службы, предусмотренные Перечнем должностей муниципальной службы в администрации  </w:t>
      </w:r>
      <w:r w:rsidR="00024FB8">
        <w:rPr>
          <w:rFonts w:ascii="Arial" w:hAnsi="Arial" w:cs="Arial"/>
          <w:sz w:val="24"/>
          <w:szCs w:val="24"/>
        </w:rPr>
        <w:t>Козловского сельского поселения</w:t>
      </w:r>
      <w:r w:rsidRPr="0083167E">
        <w:rPr>
          <w:rFonts w:ascii="Arial" w:hAnsi="Arial" w:cs="Arial"/>
          <w:sz w:val="24"/>
          <w:szCs w:val="24"/>
        </w:rPr>
        <w:t xml:space="preserve"> Спировского района Тверской области - ежегодно не позднее 30 апреля года, следующего за отчетным.</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При поступлении гражданина на муниципальную службу или при назначении кандидата на должность, предусмотренную Перечнем должностей муниципальной службы в админист</w:t>
      </w:r>
      <w:r w:rsidR="00024FB8">
        <w:rPr>
          <w:rFonts w:ascii="Arial" w:hAnsi="Arial" w:cs="Arial"/>
          <w:sz w:val="24"/>
          <w:szCs w:val="24"/>
        </w:rPr>
        <w:t>рации  Козловского сельского поселения</w:t>
      </w:r>
      <w:r w:rsidRPr="0083167E">
        <w:rPr>
          <w:rFonts w:ascii="Arial" w:hAnsi="Arial" w:cs="Arial"/>
          <w:sz w:val="24"/>
          <w:szCs w:val="24"/>
        </w:rPr>
        <w:t xml:space="preserve"> Спировского района Тверской области, в период с 1 января по 30 апреля соответствующие сведения подаются в текущем году только при поступлении на муниципальную службу или при назначении на должности муниципальной службы, предусмотренные Перечнем должностей муниципальной службы в админист</w:t>
      </w:r>
      <w:r w:rsidR="00024FB8">
        <w:rPr>
          <w:rFonts w:ascii="Arial" w:hAnsi="Arial" w:cs="Arial"/>
          <w:sz w:val="24"/>
          <w:szCs w:val="24"/>
        </w:rPr>
        <w:t>рации  Козловского сельского поселения</w:t>
      </w:r>
      <w:r w:rsidRPr="0083167E">
        <w:rPr>
          <w:rFonts w:ascii="Arial" w:hAnsi="Arial" w:cs="Arial"/>
          <w:sz w:val="24"/>
          <w:szCs w:val="24"/>
        </w:rPr>
        <w:t xml:space="preserve"> Спировского района Тверской области. </w:t>
      </w:r>
    </w:p>
    <w:p w:rsidR="0083167E" w:rsidRPr="0083167E" w:rsidRDefault="0083167E" w:rsidP="0083167E">
      <w:pPr>
        <w:pStyle w:val="ConsPlusNormal"/>
        <w:spacing w:before="220"/>
        <w:ind w:left="-426" w:firstLine="540"/>
        <w:jc w:val="both"/>
        <w:rPr>
          <w:rFonts w:ascii="Arial" w:hAnsi="Arial" w:cs="Arial"/>
          <w:sz w:val="24"/>
          <w:szCs w:val="24"/>
        </w:rPr>
      </w:pPr>
      <w:bookmarkStart w:id="3" w:name="P1343"/>
      <w:bookmarkEnd w:id="3"/>
      <w:r w:rsidRPr="0083167E">
        <w:rPr>
          <w:rFonts w:ascii="Arial" w:hAnsi="Arial" w:cs="Arial"/>
          <w:sz w:val="24"/>
          <w:szCs w:val="24"/>
        </w:rPr>
        <w:t>4. Гражданин при назначении на должность гражданской службы представляет:</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(отчетный период)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б) сведения о доходах супруга (супруги)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P1343" w:history="1">
        <w:r w:rsidRPr="0083167E">
          <w:rPr>
            <w:rFonts w:ascii="Arial" w:hAnsi="Arial" w:cs="Arial"/>
            <w:color w:val="000000"/>
            <w:sz w:val="24"/>
            <w:szCs w:val="24"/>
          </w:rPr>
          <w:t>пунктом 4</w:t>
        </w:r>
      </w:hyperlink>
      <w:r w:rsidRPr="0083167E">
        <w:rPr>
          <w:rFonts w:ascii="Arial" w:hAnsi="Arial" w:cs="Arial"/>
          <w:sz w:val="24"/>
          <w:szCs w:val="24"/>
        </w:rPr>
        <w:t xml:space="preserve"> настоящего Положения.</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5. Муниципальный служащий представляет ежегодно:</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6. Сведения о доходах, об имуществе и обязательствах имущественного характера представляются  ответственному лицу по кадровым вопрос</w:t>
      </w:r>
      <w:r w:rsidR="00586525">
        <w:rPr>
          <w:rFonts w:ascii="Arial" w:hAnsi="Arial" w:cs="Arial"/>
          <w:sz w:val="24"/>
          <w:szCs w:val="24"/>
        </w:rPr>
        <w:t>ам   администрации Козлов</w:t>
      </w:r>
      <w:r w:rsidRPr="0083167E">
        <w:rPr>
          <w:rFonts w:ascii="Arial" w:hAnsi="Arial" w:cs="Arial"/>
          <w:sz w:val="24"/>
          <w:szCs w:val="24"/>
        </w:rPr>
        <w:t>ского сельского поселения Спировского района Тверской области, о чем выдается подтверждающий документ.</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lastRenderedPageBreak/>
        <w:t>8. В случае если гражданин или муниципальный служащий обнаружили, что в представленных ими ответственн</w:t>
      </w:r>
      <w:r w:rsidR="00586525">
        <w:rPr>
          <w:rFonts w:ascii="Arial" w:hAnsi="Arial" w:cs="Arial"/>
          <w:sz w:val="24"/>
          <w:szCs w:val="24"/>
        </w:rPr>
        <w:t>ому лицу по кадровым вопросам   администрации Козлов</w:t>
      </w:r>
      <w:r w:rsidRPr="0083167E">
        <w:rPr>
          <w:rFonts w:ascii="Arial" w:hAnsi="Arial" w:cs="Arial"/>
          <w:sz w:val="24"/>
          <w:szCs w:val="24"/>
        </w:rPr>
        <w:t>ского сельского поселения Спировского района Тверской области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 xml:space="preserve">Гражданин может представить уточненные сведения в течение одного месяца со дня представления сведений в </w:t>
      </w:r>
      <w:r w:rsidRPr="0083167E">
        <w:rPr>
          <w:rFonts w:ascii="Arial" w:hAnsi="Arial" w:cs="Arial"/>
          <w:color w:val="000000"/>
          <w:sz w:val="24"/>
          <w:szCs w:val="24"/>
        </w:rPr>
        <w:t xml:space="preserve">соответствии с </w:t>
      </w:r>
      <w:hyperlink w:anchor="P1338" w:history="1">
        <w:r w:rsidRPr="0083167E">
          <w:rPr>
            <w:rFonts w:ascii="Arial" w:hAnsi="Arial" w:cs="Arial"/>
            <w:color w:val="000000"/>
            <w:sz w:val="24"/>
            <w:szCs w:val="24"/>
          </w:rPr>
          <w:t>подпунктом "а" пункта 3</w:t>
        </w:r>
      </w:hyperlink>
      <w:r w:rsidRPr="0083167E">
        <w:rPr>
          <w:rFonts w:ascii="Arial" w:hAnsi="Arial" w:cs="Arial"/>
          <w:sz w:val="24"/>
          <w:szCs w:val="24"/>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w:t>
      </w:r>
      <w:r w:rsidRPr="0083167E">
        <w:rPr>
          <w:rFonts w:ascii="Arial" w:hAnsi="Arial" w:cs="Arial"/>
          <w:color w:val="000000"/>
          <w:sz w:val="24"/>
          <w:szCs w:val="24"/>
        </w:rPr>
        <w:t xml:space="preserve"> с </w:t>
      </w:r>
      <w:hyperlink w:anchor="P1339" w:history="1">
        <w:r w:rsidRPr="0083167E">
          <w:rPr>
            <w:rFonts w:ascii="Arial" w:hAnsi="Arial" w:cs="Arial"/>
            <w:color w:val="000000"/>
            <w:sz w:val="24"/>
            <w:szCs w:val="24"/>
          </w:rPr>
          <w:t>подпунктом "б" пункта 3</w:t>
        </w:r>
      </w:hyperlink>
      <w:r w:rsidRPr="0083167E">
        <w:rPr>
          <w:rFonts w:ascii="Arial" w:hAnsi="Arial" w:cs="Arial"/>
          <w:sz w:val="24"/>
          <w:szCs w:val="24"/>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P1340" w:history="1">
        <w:r w:rsidRPr="0083167E">
          <w:rPr>
            <w:rFonts w:ascii="Arial" w:hAnsi="Arial" w:cs="Arial"/>
            <w:color w:val="000000"/>
            <w:sz w:val="24"/>
            <w:szCs w:val="24"/>
          </w:rPr>
          <w:t>подпункте "в" пункта 3</w:t>
        </w:r>
      </w:hyperlink>
      <w:r w:rsidRPr="0083167E">
        <w:rPr>
          <w:rFonts w:ascii="Arial" w:hAnsi="Arial" w:cs="Arial"/>
          <w:sz w:val="24"/>
          <w:szCs w:val="24"/>
        </w:rPr>
        <w:t xml:space="preserve"> настоящего Положения.</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9. В случае непредставления (представления не в полном объеме) по объективным причинам муниципальный служащим сведений о доходах, об имуществе и обязательствах имущественного характера супруга (супруги)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соответствии с законодательством Российской Федерации.</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11. Сведения о доходах, об имуществе и обязательствах имущественного характера, представляемые в соответствии с настоящим Положением, относятся к информации ограниченного доступа, если федеральным законом они не отнесены к сведениям, составляющим государственную тайну.</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12.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3167E" w:rsidRPr="0083167E" w:rsidRDefault="0083167E" w:rsidP="0083167E">
      <w:pPr>
        <w:pStyle w:val="ConsPlusNormal"/>
        <w:spacing w:before="220"/>
        <w:ind w:left="-426" w:firstLine="540"/>
        <w:jc w:val="both"/>
        <w:rPr>
          <w:rFonts w:ascii="Arial" w:hAnsi="Arial" w:cs="Arial"/>
          <w:sz w:val="24"/>
          <w:szCs w:val="24"/>
        </w:rPr>
      </w:pPr>
      <w:r w:rsidRPr="0083167E">
        <w:rPr>
          <w:rFonts w:ascii="Arial" w:hAnsi="Arial" w:cs="Arial"/>
          <w:sz w:val="24"/>
          <w:szCs w:val="24"/>
        </w:rPr>
        <w:t>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4C1272" w:rsidRDefault="0083167E" w:rsidP="00586525">
      <w:pPr>
        <w:pStyle w:val="ConsPlusNormal"/>
        <w:spacing w:before="220"/>
        <w:ind w:left="-426" w:firstLine="540"/>
        <w:jc w:val="both"/>
        <w:rPr>
          <w:rFonts w:ascii="Arial" w:hAnsi="Arial" w:cs="Arial"/>
        </w:rPr>
      </w:pPr>
      <w:r w:rsidRPr="0083167E">
        <w:rPr>
          <w:rFonts w:ascii="Arial" w:hAnsi="Arial" w:cs="Arial"/>
          <w:sz w:val="24"/>
          <w:szCs w:val="24"/>
        </w:rPr>
        <w:t>14. В случае, если гражданин или кандидат на должность, предусмотренную перечнем, представившие ответственн</w:t>
      </w:r>
      <w:r w:rsidR="00586525">
        <w:rPr>
          <w:rFonts w:ascii="Arial" w:hAnsi="Arial" w:cs="Arial"/>
          <w:sz w:val="24"/>
          <w:szCs w:val="24"/>
        </w:rPr>
        <w:t>ому лицу по кадровым вопросам   администрации Козлов</w:t>
      </w:r>
      <w:r w:rsidRPr="0083167E">
        <w:rPr>
          <w:rFonts w:ascii="Arial" w:hAnsi="Arial" w:cs="Arial"/>
          <w:sz w:val="24"/>
          <w:szCs w:val="24"/>
        </w:rPr>
        <w:t xml:space="preserve">ского сельского поселения Спировского района Тверской области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 Сведения о доходах, об имуществе и обязательствах имущественного характера, представляемые в соответствии </w:t>
      </w:r>
      <w:r w:rsidRPr="0083167E">
        <w:rPr>
          <w:rFonts w:ascii="Arial" w:hAnsi="Arial" w:cs="Arial"/>
          <w:color w:val="000000"/>
          <w:sz w:val="24"/>
          <w:szCs w:val="24"/>
        </w:rPr>
        <w:t xml:space="preserve">со </w:t>
      </w:r>
      <w:hyperlink w:anchor="P149" w:history="1">
        <w:r w:rsidRPr="0083167E">
          <w:rPr>
            <w:rFonts w:ascii="Arial" w:hAnsi="Arial" w:cs="Arial"/>
            <w:color w:val="000000"/>
            <w:sz w:val="24"/>
            <w:szCs w:val="24"/>
          </w:rPr>
          <w:t>статьей 10</w:t>
        </w:r>
      </w:hyperlink>
      <w:r w:rsidRPr="0083167E">
        <w:rPr>
          <w:rFonts w:ascii="Arial" w:hAnsi="Arial" w:cs="Arial"/>
          <w:sz w:val="24"/>
          <w:szCs w:val="24"/>
        </w:rPr>
        <w:t xml:space="preserve"> Закона Тверской области "О государственной гражданской службе Тверской области", отнесенные в соответствии с Федеральным</w:t>
      </w:r>
      <w:r w:rsidRPr="0083167E">
        <w:rPr>
          <w:rFonts w:ascii="Arial" w:hAnsi="Arial" w:cs="Arial"/>
          <w:color w:val="000000"/>
          <w:sz w:val="24"/>
          <w:szCs w:val="24"/>
        </w:rPr>
        <w:t xml:space="preserve"> </w:t>
      </w:r>
      <w:hyperlink r:id="rId8" w:history="1">
        <w:r w:rsidRPr="0083167E">
          <w:rPr>
            <w:rFonts w:ascii="Arial" w:hAnsi="Arial" w:cs="Arial"/>
            <w:color w:val="000000"/>
            <w:sz w:val="24"/>
            <w:szCs w:val="24"/>
          </w:rPr>
          <w:t>законом</w:t>
        </w:r>
      </w:hyperlink>
      <w:r w:rsidRPr="0083167E">
        <w:rPr>
          <w:rFonts w:ascii="Arial" w:hAnsi="Arial" w:cs="Arial"/>
          <w:sz w:val="24"/>
          <w:szCs w:val="24"/>
        </w:rPr>
        <w:t xml:space="preserve"> к сведениям, составляющим государственную тайну, подлежат защите в соответствии с законодательством Российской Федерации о государственной </w:t>
      </w:r>
      <w:r w:rsidRPr="0083167E">
        <w:rPr>
          <w:rFonts w:ascii="Arial" w:hAnsi="Arial" w:cs="Arial"/>
          <w:sz w:val="24"/>
          <w:szCs w:val="24"/>
        </w:rPr>
        <w:lastRenderedPageBreak/>
        <w:t>тайне.</w:t>
      </w:r>
      <w:r w:rsidR="00FA4546" w:rsidRPr="0092527F">
        <w:rPr>
          <w:rFonts w:ascii="Arial" w:hAnsi="Arial" w:cs="Arial"/>
        </w:rPr>
        <w:t xml:space="preserve">                                                                                                                                                                        </w:t>
      </w:r>
    </w:p>
    <w:p w:rsidR="00CC30D8" w:rsidRPr="00FC4DAE" w:rsidRDefault="00F54ED3" w:rsidP="004306CF">
      <w:pPr>
        <w:pStyle w:val="ConsPlusNormal"/>
        <w:spacing w:before="220"/>
        <w:ind w:left="-426"/>
        <w:jc w:val="both"/>
        <w:rPr>
          <w:rFonts w:ascii="Arial" w:hAnsi="Arial" w:cs="Arial"/>
        </w:rPr>
      </w:pPr>
      <w:r>
        <w:rPr>
          <w:rFonts w:ascii="Arial" w:hAnsi="Arial" w:cs="Arial"/>
        </w:rPr>
        <w:t xml:space="preserve">Глава поселения       </w:t>
      </w:r>
      <w:r w:rsidR="00E31A49" w:rsidRPr="0092527F">
        <w:rPr>
          <w:rFonts w:ascii="Arial" w:hAnsi="Arial" w:cs="Arial"/>
        </w:rPr>
        <w:t xml:space="preserve">                                                                               </w:t>
      </w:r>
      <w:r w:rsidR="0048722E">
        <w:rPr>
          <w:rFonts w:ascii="Arial" w:hAnsi="Arial" w:cs="Arial"/>
        </w:rPr>
        <w:t xml:space="preserve">    </w:t>
      </w:r>
      <w:r w:rsidR="00040789">
        <w:rPr>
          <w:rFonts w:ascii="Arial" w:hAnsi="Arial" w:cs="Arial"/>
        </w:rPr>
        <w:t xml:space="preserve">    </w:t>
      </w:r>
      <w:r w:rsidR="00586525">
        <w:rPr>
          <w:rFonts w:ascii="Arial" w:hAnsi="Arial" w:cs="Arial"/>
        </w:rPr>
        <w:t xml:space="preserve">                             </w:t>
      </w:r>
      <w:r w:rsidR="00040789">
        <w:rPr>
          <w:rFonts w:ascii="Arial" w:hAnsi="Arial" w:cs="Arial"/>
        </w:rPr>
        <w:t xml:space="preserve">   </w:t>
      </w:r>
      <w:r w:rsidR="0092527F" w:rsidRPr="0092527F">
        <w:rPr>
          <w:rFonts w:ascii="Arial" w:hAnsi="Arial" w:cs="Arial"/>
        </w:rPr>
        <w:t>А.А.Зинкин</w:t>
      </w:r>
    </w:p>
    <w:sectPr w:rsidR="00CC30D8" w:rsidRPr="00FC4DAE" w:rsidSect="0083167E">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17AB" w:rsidRDefault="00EE17AB" w:rsidP="00E1213A">
      <w:r>
        <w:separator/>
      </w:r>
    </w:p>
  </w:endnote>
  <w:endnote w:type="continuationSeparator" w:id="1">
    <w:p w:rsidR="00EE17AB" w:rsidRDefault="00EE17AB" w:rsidP="00E12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17AB" w:rsidRDefault="00EE17AB" w:rsidP="00E1213A">
      <w:r>
        <w:separator/>
      </w:r>
    </w:p>
  </w:footnote>
  <w:footnote w:type="continuationSeparator" w:id="1">
    <w:p w:rsidR="00EE17AB" w:rsidRDefault="00EE17AB" w:rsidP="00E121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44305"/>
    <w:multiLevelType w:val="hybridMultilevel"/>
    <w:tmpl w:val="445840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A1B7EFC"/>
    <w:multiLevelType w:val="hybridMultilevel"/>
    <w:tmpl w:val="CD9C6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DB5972"/>
    <w:multiLevelType w:val="hybridMultilevel"/>
    <w:tmpl w:val="794272EA"/>
    <w:lvl w:ilvl="0" w:tplc="D804C7F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700D6D54"/>
    <w:multiLevelType w:val="hybridMultilevel"/>
    <w:tmpl w:val="9F529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stylePaneFormatFilter w:val="3F01"/>
  <w:defaultTabStop w:val="708"/>
  <w:noPunctuationKerning/>
  <w:characterSpacingControl w:val="doNotCompress"/>
  <w:footnotePr>
    <w:footnote w:id="0"/>
    <w:footnote w:id="1"/>
  </w:footnotePr>
  <w:endnotePr>
    <w:endnote w:id="0"/>
    <w:endnote w:id="1"/>
  </w:endnotePr>
  <w:compat/>
  <w:rsids>
    <w:rsidRoot w:val="00CC5637"/>
    <w:rsid w:val="000070CD"/>
    <w:rsid w:val="00024FB8"/>
    <w:rsid w:val="00040789"/>
    <w:rsid w:val="00051839"/>
    <w:rsid w:val="00051A2D"/>
    <w:rsid w:val="000624DB"/>
    <w:rsid w:val="000732F2"/>
    <w:rsid w:val="00074D6D"/>
    <w:rsid w:val="00090977"/>
    <w:rsid w:val="000B5835"/>
    <w:rsid w:val="000F7486"/>
    <w:rsid w:val="00114287"/>
    <w:rsid w:val="001248DA"/>
    <w:rsid w:val="001271F7"/>
    <w:rsid w:val="00133AFD"/>
    <w:rsid w:val="001538E4"/>
    <w:rsid w:val="00191EF9"/>
    <w:rsid w:val="001B6936"/>
    <w:rsid w:val="001C5511"/>
    <w:rsid w:val="001C7E22"/>
    <w:rsid w:val="001F5C68"/>
    <w:rsid w:val="00221FF0"/>
    <w:rsid w:val="0024155A"/>
    <w:rsid w:val="00261963"/>
    <w:rsid w:val="00273653"/>
    <w:rsid w:val="00282937"/>
    <w:rsid w:val="00286B92"/>
    <w:rsid w:val="00287B56"/>
    <w:rsid w:val="00295EF7"/>
    <w:rsid w:val="002A522B"/>
    <w:rsid w:val="002B5B47"/>
    <w:rsid w:val="002C0285"/>
    <w:rsid w:val="002F3915"/>
    <w:rsid w:val="00304160"/>
    <w:rsid w:val="003073D8"/>
    <w:rsid w:val="0031050A"/>
    <w:rsid w:val="0032471D"/>
    <w:rsid w:val="00335B90"/>
    <w:rsid w:val="00337D22"/>
    <w:rsid w:val="00376037"/>
    <w:rsid w:val="00382D29"/>
    <w:rsid w:val="003A2C1D"/>
    <w:rsid w:val="003A784E"/>
    <w:rsid w:val="003B642C"/>
    <w:rsid w:val="003C1008"/>
    <w:rsid w:val="003C15A1"/>
    <w:rsid w:val="003E5C7F"/>
    <w:rsid w:val="00412CE1"/>
    <w:rsid w:val="0041589A"/>
    <w:rsid w:val="00420AE4"/>
    <w:rsid w:val="00430288"/>
    <w:rsid w:val="004306CF"/>
    <w:rsid w:val="00440957"/>
    <w:rsid w:val="0044391A"/>
    <w:rsid w:val="0045391D"/>
    <w:rsid w:val="00485E04"/>
    <w:rsid w:val="0048722E"/>
    <w:rsid w:val="004A4FD8"/>
    <w:rsid w:val="004B48F5"/>
    <w:rsid w:val="004C1272"/>
    <w:rsid w:val="004C3049"/>
    <w:rsid w:val="004E3CB0"/>
    <w:rsid w:val="00512907"/>
    <w:rsid w:val="005224AF"/>
    <w:rsid w:val="00523A42"/>
    <w:rsid w:val="005509A3"/>
    <w:rsid w:val="00556387"/>
    <w:rsid w:val="00583FF2"/>
    <w:rsid w:val="00584F84"/>
    <w:rsid w:val="00585428"/>
    <w:rsid w:val="00586525"/>
    <w:rsid w:val="005A6B85"/>
    <w:rsid w:val="005C5EF5"/>
    <w:rsid w:val="005D08EF"/>
    <w:rsid w:val="005D60EF"/>
    <w:rsid w:val="005E03B1"/>
    <w:rsid w:val="005E39ED"/>
    <w:rsid w:val="005E70E0"/>
    <w:rsid w:val="00607A39"/>
    <w:rsid w:val="00616319"/>
    <w:rsid w:val="00637093"/>
    <w:rsid w:val="00646E73"/>
    <w:rsid w:val="00652B59"/>
    <w:rsid w:val="00657041"/>
    <w:rsid w:val="006703A7"/>
    <w:rsid w:val="006A5FC7"/>
    <w:rsid w:val="006B48B4"/>
    <w:rsid w:val="006C0A03"/>
    <w:rsid w:val="006C6C2F"/>
    <w:rsid w:val="006C77EA"/>
    <w:rsid w:val="006E79FB"/>
    <w:rsid w:val="006F0A27"/>
    <w:rsid w:val="006F6475"/>
    <w:rsid w:val="007147D5"/>
    <w:rsid w:val="00724C77"/>
    <w:rsid w:val="00725C96"/>
    <w:rsid w:val="007514EE"/>
    <w:rsid w:val="00753645"/>
    <w:rsid w:val="0077509B"/>
    <w:rsid w:val="007753D9"/>
    <w:rsid w:val="00776CFD"/>
    <w:rsid w:val="0078599E"/>
    <w:rsid w:val="00786CF2"/>
    <w:rsid w:val="00795AE7"/>
    <w:rsid w:val="007A7DE6"/>
    <w:rsid w:val="007B6D4A"/>
    <w:rsid w:val="007C0C93"/>
    <w:rsid w:val="007C3C86"/>
    <w:rsid w:val="007E1C3C"/>
    <w:rsid w:val="007E4FE4"/>
    <w:rsid w:val="00812FFA"/>
    <w:rsid w:val="00824A14"/>
    <w:rsid w:val="008277CE"/>
    <w:rsid w:val="0083167E"/>
    <w:rsid w:val="008741B8"/>
    <w:rsid w:val="00896812"/>
    <w:rsid w:val="008C28C9"/>
    <w:rsid w:val="00910ED1"/>
    <w:rsid w:val="00913708"/>
    <w:rsid w:val="0092527F"/>
    <w:rsid w:val="00955246"/>
    <w:rsid w:val="009719B6"/>
    <w:rsid w:val="009B57E6"/>
    <w:rsid w:val="009D4416"/>
    <w:rsid w:val="009E0F02"/>
    <w:rsid w:val="009F5DDF"/>
    <w:rsid w:val="00A15505"/>
    <w:rsid w:val="00A2738F"/>
    <w:rsid w:val="00A30B30"/>
    <w:rsid w:val="00A32263"/>
    <w:rsid w:val="00A33F15"/>
    <w:rsid w:val="00A42212"/>
    <w:rsid w:val="00A61DBA"/>
    <w:rsid w:val="00A74DA9"/>
    <w:rsid w:val="00A80861"/>
    <w:rsid w:val="00AA1D1C"/>
    <w:rsid w:val="00AB54A7"/>
    <w:rsid w:val="00AF055C"/>
    <w:rsid w:val="00AF29C1"/>
    <w:rsid w:val="00B27E06"/>
    <w:rsid w:val="00B473B5"/>
    <w:rsid w:val="00B63EDA"/>
    <w:rsid w:val="00B64A35"/>
    <w:rsid w:val="00B73608"/>
    <w:rsid w:val="00B864DF"/>
    <w:rsid w:val="00BB18C6"/>
    <w:rsid w:val="00BB324F"/>
    <w:rsid w:val="00BB55A4"/>
    <w:rsid w:val="00BB77BF"/>
    <w:rsid w:val="00BB7BDA"/>
    <w:rsid w:val="00BF26D9"/>
    <w:rsid w:val="00BF684E"/>
    <w:rsid w:val="00C00AC0"/>
    <w:rsid w:val="00C01454"/>
    <w:rsid w:val="00C10033"/>
    <w:rsid w:val="00C14474"/>
    <w:rsid w:val="00C160A1"/>
    <w:rsid w:val="00C23C28"/>
    <w:rsid w:val="00C43166"/>
    <w:rsid w:val="00C66897"/>
    <w:rsid w:val="00C76C26"/>
    <w:rsid w:val="00C81E9D"/>
    <w:rsid w:val="00CC30D8"/>
    <w:rsid w:val="00CC5637"/>
    <w:rsid w:val="00CE7B22"/>
    <w:rsid w:val="00D15402"/>
    <w:rsid w:val="00D32462"/>
    <w:rsid w:val="00D3563B"/>
    <w:rsid w:val="00D366E6"/>
    <w:rsid w:val="00D56C2A"/>
    <w:rsid w:val="00D57C8D"/>
    <w:rsid w:val="00D735F4"/>
    <w:rsid w:val="00D736D7"/>
    <w:rsid w:val="00D87BDC"/>
    <w:rsid w:val="00DF26F1"/>
    <w:rsid w:val="00DF490B"/>
    <w:rsid w:val="00E1213A"/>
    <w:rsid w:val="00E23FB5"/>
    <w:rsid w:val="00E248C2"/>
    <w:rsid w:val="00E31A49"/>
    <w:rsid w:val="00E852A3"/>
    <w:rsid w:val="00ED0EAB"/>
    <w:rsid w:val="00EE17AB"/>
    <w:rsid w:val="00EF094E"/>
    <w:rsid w:val="00F54ED3"/>
    <w:rsid w:val="00F6381F"/>
    <w:rsid w:val="00F717CF"/>
    <w:rsid w:val="00FA30CD"/>
    <w:rsid w:val="00FA4546"/>
    <w:rsid w:val="00FC4DAE"/>
    <w:rsid w:val="00FD687D"/>
    <w:rsid w:val="00FE4A18"/>
    <w:rsid w:val="00FF09A8"/>
    <w:rsid w:val="00FF3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E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5C5EF5"/>
    <w:pPr>
      <w:shd w:val="clear" w:color="auto" w:fill="000080"/>
    </w:pPr>
    <w:rPr>
      <w:rFonts w:ascii="Tahoma" w:hAnsi="Tahoma" w:cs="Tahoma"/>
    </w:rPr>
  </w:style>
  <w:style w:type="table" w:styleId="a4">
    <w:name w:val="Table Grid"/>
    <w:basedOn w:val="a1"/>
    <w:rsid w:val="00910E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73653"/>
    <w:rPr>
      <w:rFonts w:ascii="Tahoma" w:hAnsi="Tahoma" w:cs="Tahoma"/>
      <w:sz w:val="16"/>
      <w:szCs w:val="16"/>
    </w:rPr>
  </w:style>
  <w:style w:type="character" w:customStyle="1" w:styleId="a6">
    <w:name w:val="Текст выноски Знак"/>
    <w:basedOn w:val="a0"/>
    <w:link w:val="a5"/>
    <w:uiPriority w:val="99"/>
    <w:semiHidden/>
    <w:rsid w:val="00273653"/>
    <w:rPr>
      <w:rFonts w:ascii="Tahoma" w:hAnsi="Tahoma" w:cs="Tahoma"/>
      <w:sz w:val="16"/>
      <w:szCs w:val="16"/>
    </w:rPr>
  </w:style>
  <w:style w:type="paragraph" w:styleId="a7">
    <w:name w:val="List Paragraph"/>
    <w:basedOn w:val="a"/>
    <w:uiPriority w:val="34"/>
    <w:qFormat/>
    <w:rsid w:val="00A30B30"/>
    <w:pPr>
      <w:ind w:left="720"/>
      <w:contextualSpacing/>
    </w:pPr>
  </w:style>
  <w:style w:type="paragraph" w:styleId="a8">
    <w:name w:val="header"/>
    <w:basedOn w:val="a"/>
    <w:link w:val="a9"/>
    <w:rsid w:val="0083167E"/>
    <w:pPr>
      <w:tabs>
        <w:tab w:val="center" w:pos="4153"/>
        <w:tab w:val="right" w:pos="8306"/>
      </w:tabs>
      <w:overflowPunct w:val="0"/>
      <w:autoSpaceDE w:val="0"/>
      <w:autoSpaceDN w:val="0"/>
      <w:adjustRightInd w:val="0"/>
    </w:pPr>
    <w:rPr>
      <w:sz w:val="20"/>
      <w:szCs w:val="20"/>
    </w:rPr>
  </w:style>
  <w:style w:type="character" w:customStyle="1" w:styleId="a9">
    <w:name w:val="Верхний колонтитул Знак"/>
    <w:basedOn w:val="a0"/>
    <w:link w:val="a8"/>
    <w:rsid w:val="0083167E"/>
  </w:style>
  <w:style w:type="paragraph" w:customStyle="1" w:styleId="ConsPlusNormal">
    <w:name w:val="ConsPlusNormal"/>
    <w:rsid w:val="0083167E"/>
    <w:pPr>
      <w:widowControl w:val="0"/>
      <w:autoSpaceDE w:val="0"/>
      <w:autoSpaceDN w:val="0"/>
    </w:pPr>
    <w:rPr>
      <w:rFonts w:ascii="Calibri" w:hAnsi="Calibri" w:cs="Calibri"/>
      <w:sz w:val="22"/>
    </w:rPr>
  </w:style>
  <w:style w:type="paragraph" w:styleId="aa">
    <w:name w:val="footer"/>
    <w:basedOn w:val="a"/>
    <w:link w:val="ab"/>
    <w:uiPriority w:val="99"/>
    <w:semiHidden/>
    <w:unhideWhenUsed/>
    <w:rsid w:val="00E1213A"/>
    <w:pPr>
      <w:tabs>
        <w:tab w:val="center" w:pos="4677"/>
        <w:tab w:val="right" w:pos="9355"/>
      </w:tabs>
    </w:pPr>
  </w:style>
  <w:style w:type="character" w:customStyle="1" w:styleId="ab">
    <w:name w:val="Нижний колонтитул Знак"/>
    <w:basedOn w:val="a0"/>
    <w:link w:val="aa"/>
    <w:uiPriority w:val="99"/>
    <w:semiHidden/>
    <w:rsid w:val="00E1213A"/>
    <w:rPr>
      <w:sz w:val="24"/>
      <w:szCs w:val="24"/>
    </w:rPr>
  </w:style>
</w:styles>
</file>

<file path=word/webSettings.xml><?xml version="1.0" encoding="utf-8"?>
<w:webSettings xmlns:r="http://schemas.openxmlformats.org/officeDocument/2006/relationships" xmlns:w="http://schemas.openxmlformats.org/wordprocessingml/2006/main">
  <w:divs>
    <w:div w:id="1079138719">
      <w:bodyDiv w:val="1"/>
      <w:marLeft w:val="0"/>
      <w:marRight w:val="0"/>
      <w:marTop w:val="0"/>
      <w:marBottom w:val="0"/>
      <w:divBdr>
        <w:top w:val="none" w:sz="0" w:space="0" w:color="auto"/>
        <w:left w:val="none" w:sz="0" w:space="0" w:color="auto"/>
        <w:bottom w:val="none" w:sz="0" w:space="0" w:color="auto"/>
        <w:right w:val="none" w:sz="0" w:space="0" w:color="auto"/>
      </w:divBdr>
    </w:div>
    <w:div w:id="1656178133">
      <w:bodyDiv w:val="1"/>
      <w:marLeft w:val="0"/>
      <w:marRight w:val="0"/>
      <w:marTop w:val="0"/>
      <w:marBottom w:val="0"/>
      <w:divBdr>
        <w:top w:val="none" w:sz="0" w:space="0" w:color="auto"/>
        <w:left w:val="none" w:sz="0" w:space="0" w:color="auto"/>
        <w:bottom w:val="none" w:sz="0" w:space="0" w:color="auto"/>
        <w:right w:val="none" w:sz="0" w:space="0" w:color="auto"/>
      </w:divBdr>
    </w:div>
    <w:div w:id="1672950912">
      <w:bodyDiv w:val="1"/>
      <w:marLeft w:val="0"/>
      <w:marRight w:val="0"/>
      <w:marTop w:val="0"/>
      <w:marBottom w:val="0"/>
      <w:divBdr>
        <w:top w:val="none" w:sz="0" w:space="0" w:color="auto"/>
        <w:left w:val="none" w:sz="0" w:space="0" w:color="auto"/>
        <w:bottom w:val="none" w:sz="0" w:space="0" w:color="auto"/>
        <w:right w:val="none" w:sz="0" w:space="0" w:color="auto"/>
      </w:divBdr>
    </w:div>
    <w:div w:id="1752071792">
      <w:bodyDiv w:val="1"/>
      <w:marLeft w:val="0"/>
      <w:marRight w:val="0"/>
      <w:marTop w:val="0"/>
      <w:marBottom w:val="0"/>
      <w:divBdr>
        <w:top w:val="none" w:sz="0" w:space="0" w:color="auto"/>
        <w:left w:val="none" w:sz="0" w:space="0" w:color="auto"/>
        <w:bottom w:val="none" w:sz="0" w:space="0" w:color="auto"/>
        <w:right w:val="none" w:sz="0" w:space="0" w:color="auto"/>
      </w:divBdr>
    </w:div>
    <w:div w:id="18016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CB7D4223AE4769D1375F9B7F1F9A82203E52D345F73F76CD1F44EF2AFFCADBD9CE4CD60D31D838FEB0F336E8n5P3I" TargetMode="External"/><Relationship Id="rId3" Type="http://schemas.openxmlformats.org/officeDocument/2006/relationships/settings" Target="settings.xml"/><Relationship Id="rId7" Type="http://schemas.openxmlformats.org/officeDocument/2006/relationships/hyperlink" Target="consultantplus://offline/ref=A1CB7D4223AE4769D1375F9B7F1F9A82213958DD46F03F76CD1F44EF2AFFCADBCBCE14DA0D32C63DFBA5A567AD0FF9F4970E62E8FB3B73AFn7P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ГЛАВА АДМИНИСТРАЦИИ КОЗЛОВСКОГО СЕЛЬСКОГО ПОСЕЛЕНИЯ</vt:lpstr>
    </vt:vector>
  </TitlesOfParts>
  <Company>Reanimator Extreme Edition</Company>
  <LinksUpToDate>false</LinksUpToDate>
  <CharactersWithSpaces>11189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КОЗЛОВСКОГО СЕЛЬСКОГО ПОСЕЛЕНИЯ</dc:title>
  <dc:creator>1</dc:creator>
  <cp:lastModifiedBy>HP</cp:lastModifiedBy>
  <cp:revision>10</cp:revision>
  <cp:lastPrinted>2019-11-14T12:14:00Z</cp:lastPrinted>
  <dcterms:created xsi:type="dcterms:W3CDTF">2019-11-11T09:54:00Z</dcterms:created>
  <dcterms:modified xsi:type="dcterms:W3CDTF">2020-02-13T11:47:00Z</dcterms:modified>
</cp:coreProperties>
</file>