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5C" w:rsidRPr="00896064" w:rsidRDefault="00F9605C" w:rsidP="00896064">
      <w:pPr>
        <w:rPr>
          <w:rFonts w:ascii="Arial" w:hAnsi="Arial" w:cs="Arial"/>
        </w:rPr>
      </w:pPr>
    </w:p>
    <w:p w:rsidR="00896064" w:rsidRPr="00896064" w:rsidRDefault="00B03004" w:rsidP="0089606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АДМИНИСТРАЦИЯ КОЗЛОВ</w:t>
      </w:r>
      <w:r w:rsidR="00896064" w:rsidRPr="00896064">
        <w:rPr>
          <w:rFonts w:ascii="Arial" w:hAnsi="Arial" w:cs="Arial"/>
          <w:b/>
          <w:color w:val="000000"/>
        </w:rPr>
        <w:t>СКОГО СЕЛЬСКОГО ПОСЕЛЕНИЯ</w:t>
      </w:r>
    </w:p>
    <w:p w:rsidR="00896064" w:rsidRDefault="00896064" w:rsidP="00896064">
      <w:pPr>
        <w:jc w:val="center"/>
        <w:rPr>
          <w:rFonts w:ascii="Arial" w:hAnsi="Arial" w:cs="Arial"/>
          <w:b/>
          <w:color w:val="000000"/>
        </w:rPr>
      </w:pPr>
      <w:r w:rsidRPr="00896064">
        <w:rPr>
          <w:rFonts w:ascii="Arial" w:hAnsi="Arial" w:cs="Arial"/>
          <w:b/>
          <w:color w:val="000000"/>
        </w:rPr>
        <w:t>СПИРОВСКОГО  РАЙОНА ТВЕРСКОЙ  ОБЛАСТИ</w:t>
      </w:r>
    </w:p>
    <w:p w:rsidR="00896064" w:rsidRPr="00896064" w:rsidRDefault="00896064" w:rsidP="00896064">
      <w:pPr>
        <w:jc w:val="center"/>
        <w:rPr>
          <w:rFonts w:ascii="Arial" w:hAnsi="Arial" w:cs="Arial"/>
          <w:b/>
          <w:color w:val="000000"/>
        </w:rPr>
      </w:pPr>
    </w:p>
    <w:p w:rsidR="00896064" w:rsidRPr="00896064" w:rsidRDefault="00896064" w:rsidP="00896064">
      <w:pPr>
        <w:rPr>
          <w:rFonts w:ascii="Arial" w:hAnsi="Arial" w:cs="Arial"/>
          <w:color w:val="000000"/>
        </w:rPr>
      </w:pPr>
    </w:p>
    <w:p w:rsidR="00896064" w:rsidRDefault="00896064" w:rsidP="00896064">
      <w:pPr>
        <w:pStyle w:val="1"/>
        <w:jc w:val="center"/>
        <w:rPr>
          <w:rFonts w:ascii="Arial" w:hAnsi="Arial" w:cs="Arial"/>
          <w:color w:val="000000"/>
        </w:rPr>
      </w:pPr>
      <w:r w:rsidRPr="00896064">
        <w:rPr>
          <w:rFonts w:ascii="Arial" w:hAnsi="Arial" w:cs="Arial"/>
          <w:color w:val="000000"/>
        </w:rPr>
        <w:t>ПОСТАНОВЛЕНИЕ</w:t>
      </w:r>
    </w:p>
    <w:p w:rsidR="00896064" w:rsidRPr="00896064" w:rsidRDefault="00896064" w:rsidP="00896064"/>
    <w:p w:rsidR="00896064" w:rsidRPr="00896064" w:rsidRDefault="00896064" w:rsidP="00896064">
      <w:pPr>
        <w:rPr>
          <w:rFonts w:ascii="Arial" w:hAnsi="Arial" w:cs="Arial"/>
          <w:color w:val="000000"/>
        </w:rPr>
      </w:pPr>
    </w:p>
    <w:tbl>
      <w:tblPr>
        <w:tblW w:w="9747" w:type="dxa"/>
        <w:tblLayout w:type="fixed"/>
        <w:tblLook w:val="0000"/>
      </w:tblPr>
      <w:tblGrid>
        <w:gridCol w:w="3379"/>
        <w:gridCol w:w="3379"/>
        <w:gridCol w:w="2989"/>
      </w:tblGrid>
      <w:tr w:rsidR="00896064" w:rsidRPr="00896064" w:rsidTr="00382A73">
        <w:tc>
          <w:tcPr>
            <w:tcW w:w="3379" w:type="dxa"/>
          </w:tcPr>
          <w:p w:rsidR="00896064" w:rsidRPr="00896064" w:rsidRDefault="00896064" w:rsidP="00896064">
            <w:pPr>
              <w:jc w:val="both"/>
              <w:rPr>
                <w:rFonts w:ascii="Arial" w:hAnsi="Arial" w:cs="Arial"/>
                <w:color w:val="000000"/>
              </w:rPr>
            </w:pPr>
            <w:r w:rsidRPr="00896064">
              <w:rPr>
                <w:rFonts w:ascii="Arial" w:hAnsi="Arial" w:cs="Arial"/>
                <w:color w:val="000000"/>
              </w:rPr>
              <w:t>02.07.2020</w:t>
            </w:r>
          </w:p>
        </w:tc>
        <w:tc>
          <w:tcPr>
            <w:tcW w:w="3379" w:type="dxa"/>
          </w:tcPr>
          <w:p w:rsidR="00896064" w:rsidRPr="00896064" w:rsidRDefault="00B03004" w:rsidP="00896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с</w:t>
            </w:r>
            <w:r w:rsidR="00896064" w:rsidRPr="00896064">
              <w:rPr>
                <w:rFonts w:ascii="Arial" w:hAnsi="Arial" w:cs="Arial"/>
                <w:color w:val="000000"/>
              </w:rPr>
              <w:t>. К</w:t>
            </w:r>
            <w:r>
              <w:rPr>
                <w:rFonts w:ascii="Arial" w:hAnsi="Arial" w:cs="Arial"/>
                <w:color w:val="000000"/>
              </w:rPr>
              <w:t>озлово</w:t>
            </w:r>
          </w:p>
        </w:tc>
        <w:tc>
          <w:tcPr>
            <w:tcW w:w="2989" w:type="dxa"/>
          </w:tcPr>
          <w:p w:rsidR="00896064" w:rsidRPr="00896064" w:rsidRDefault="00896064" w:rsidP="00896064">
            <w:pPr>
              <w:ind w:right="34"/>
              <w:rPr>
                <w:rFonts w:ascii="Arial" w:hAnsi="Arial" w:cs="Arial"/>
                <w:color w:val="000000"/>
              </w:rPr>
            </w:pPr>
            <w:r w:rsidRPr="00896064">
              <w:rPr>
                <w:rFonts w:ascii="Arial" w:hAnsi="Arial" w:cs="Arial"/>
                <w:color w:val="000000"/>
              </w:rPr>
              <w:t xml:space="preserve">                            №</w:t>
            </w:r>
            <w:r w:rsidR="00B03004">
              <w:rPr>
                <w:rFonts w:ascii="Arial" w:hAnsi="Arial" w:cs="Arial"/>
                <w:color w:val="000000"/>
              </w:rPr>
              <w:t>33а-п</w:t>
            </w:r>
          </w:p>
        </w:tc>
      </w:tr>
    </w:tbl>
    <w:p w:rsidR="00896064" w:rsidRPr="00896064" w:rsidRDefault="00896064" w:rsidP="00896064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5778"/>
      </w:tblGrid>
      <w:tr w:rsidR="00896064" w:rsidRPr="00896064" w:rsidTr="00896064">
        <w:tc>
          <w:tcPr>
            <w:tcW w:w="5778" w:type="dxa"/>
          </w:tcPr>
          <w:p w:rsidR="00896064" w:rsidRPr="00896064" w:rsidRDefault="00896064" w:rsidP="0089606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96064">
              <w:rPr>
                <w:rFonts w:ascii="Arial" w:eastAsia="Calibri" w:hAnsi="Arial" w:cs="Arial"/>
                <w:lang w:eastAsia="en-US"/>
              </w:rPr>
              <w:t>Об утверждении муниципальной программы «Профилактика экстремизма и терроризма, предупреждение межнациональных конфл</w:t>
            </w:r>
            <w:r w:rsidR="00B03004">
              <w:rPr>
                <w:rFonts w:ascii="Arial" w:eastAsia="Calibri" w:hAnsi="Arial" w:cs="Arial"/>
                <w:lang w:eastAsia="en-US"/>
              </w:rPr>
              <w:t>иктов на территории Козлов</w:t>
            </w:r>
            <w:r w:rsidRPr="00896064">
              <w:rPr>
                <w:rFonts w:ascii="Arial" w:eastAsia="Calibri" w:hAnsi="Arial" w:cs="Arial"/>
                <w:lang w:eastAsia="en-US"/>
              </w:rPr>
              <w:t>ского сельского поселения на 2020-2025 годы»</w:t>
            </w:r>
          </w:p>
        </w:tc>
      </w:tr>
    </w:tbl>
    <w:p w:rsidR="00034EB6" w:rsidRPr="00896064" w:rsidRDefault="00034EB6" w:rsidP="0089606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034EB6" w:rsidRPr="00896064" w:rsidRDefault="00034EB6" w:rsidP="00896064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896064" w:rsidRPr="00896064" w:rsidRDefault="00896064" w:rsidP="00896064">
      <w:pPr>
        <w:shd w:val="clear" w:color="auto" w:fill="FFFFFF"/>
        <w:ind w:right="426" w:firstLine="851"/>
        <w:jc w:val="both"/>
        <w:rPr>
          <w:rFonts w:ascii="Arial" w:hAnsi="Arial" w:cs="Arial"/>
          <w:color w:val="000000"/>
          <w:lang w:eastAsia="ru-RU"/>
        </w:rPr>
      </w:pPr>
      <w:r w:rsidRPr="00896064">
        <w:rPr>
          <w:rFonts w:ascii="Arial" w:hAnsi="Arial" w:cs="Arial"/>
          <w:color w:val="000000"/>
          <w:lang w:eastAsia="ru-RU"/>
        </w:rPr>
        <w:t>В соответствии с Федеральными Законами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  № 114-ФЗ «О противодействии экстремистской деятельности», Указом Президента РФ от 31.12.2015 № 683 «О Стратегии национальной безопасности Российской Федерации», Стратегией противодействия экстремизму в Российской Федерации до 2025 года утвержденной Указом Президента РФ от 29.05.2020 №344, Указом Президента РФ от 31.10.2018 № 622 «О Концепции государственной миграционной политики Российской Федерации на 2019 – 2025 годы»</w:t>
      </w:r>
    </w:p>
    <w:p w:rsidR="00896064" w:rsidRPr="00B03004" w:rsidRDefault="00896064" w:rsidP="00896064">
      <w:pPr>
        <w:shd w:val="clear" w:color="auto" w:fill="FFFFFF"/>
        <w:ind w:right="426" w:firstLine="851"/>
        <w:jc w:val="both"/>
        <w:rPr>
          <w:rFonts w:ascii="Arial" w:hAnsi="Arial" w:cs="Arial"/>
          <w:color w:val="000000"/>
          <w:lang w:eastAsia="ru-RU"/>
        </w:rPr>
      </w:pPr>
    </w:p>
    <w:p w:rsidR="00B03004" w:rsidRPr="00B03004" w:rsidRDefault="00896064" w:rsidP="00896064">
      <w:pPr>
        <w:shd w:val="clear" w:color="auto" w:fill="FFFFFF"/>
        <w:ind w:right="426"/>
        <w:jc w:val="both"/>
        <w:rPr>
          <w:rFonts w:ascii="Arial" w:hAnsi="Arial" w:cs="Arial"/>
          <w:bCs/>
          <w:color w:val="000000"/>
          <w:lang w:eastAsia="ru-RU"/>
        </w:rPr>
      </w:pPr>
      <w:r w:rsidRPr="00B03004">
        <w:rPr>
          <w:rFonts w:ascii="Arial" w:hAnsi="Arial" w:cs="Arial"/>
          <w:bCs/>
          <w:color w:val="000000"/>
          <w:lang w:eastAsia="ru-RU"/>
        </w:rPr>
        <w:t>Адм</w:t>
      </w:r>
      <w:r w:rsidR="00B03004" w:rsidRPr="00B03004">
        <w:rPr>
          <w:rFonts w:ascii="Arial" w:hAnsi="Arial" w:cs="Arial"/>
          <w:bCs/>
          <w:color w:val="000000"/>
          <w:lang w:eastAsia="ru-RU"/>
        </w:rPr>
        <w:t>инистрация Козлов</w:t>
      </w:r>
      <w:r w:rsidRPr="00B03004">
        <w:rPr>
          <w:rFonts w:ascii="Arial" w:hAnsi="Arial" w:cs="Arial"/>
          <w:bCs/>
          <w:color w:val="000000"/>
          <w:lang w:eastAsia="ru-RU"/>
        </w:rPr>
        <w:t xml:space="preserve">ского сельского поселения </w:t>
      </w:r>
    </w:p>
    <w:p w:rsidR="00896064" w:rsidRPr="00896064" w:rsidRDefault="00896064" w:rsidP="00896064">
      <w:pPr>
        <w:shd w:val="clear" w:color="auto" w:fill="FFFFFF"/>
        <w:ind w:right="426"/>
        <w:jc w:val="both"/>
        <w:rPr>
          <w:rFonts w:ascii="Arial" w:hAnsi="Arial" w:cs="Arial"/>
          <w:color w:val="000000"/>
          <w:lang w:eastAsia="ru-RU"/>
        </w:rPr>
      </w:pPr>
      <w:r w:rsidRPr="00896064">
        <w:rPr>
          <w:rFonts w:ascii="Arial" w:hAnsi="Arial" w:cs="Arial"/>
          <w:b/>
          <w:bCs/>
          <w:color w:val="000000"/>
          <w:lang w:eastAsia="ru-RU"/>
        </w:rPr>
        <w:t>ПОСТАНОВЛЯЕТ:</w:t>
      </w:r>
    </w:p>
    <w:p w:rsidR="00896064" w:rsidRPr="00896064" w:rsidRDefault="00896064" w:rsidP="00896064">
      <w:pPr>
        <w:shd w:val="clear" w:color="auto" w:fill="FFFFFF"/>
        <w:ind w:right="426"/>
        <w:jc w:val="both"/>
        <w:rPr>
          <w:rFonts w:ascii="Arial" w:hAnsi="Arial" w:cs="Arial"/>
          <w:color w:val="000000"/>
          <w:lang w:eastAsia="ru-RU"/>
        </w:rPr>
      </w:pPr>
      <w:r w:rsidRPr="00896064">
        <w:rPr>
          <w:rFonts w:ascii="Arial" w:hAnsi="Arial" w:cs="Arial"/>
          <w:color w:val="000000"/>
          <w:lang w:eastAsia="ru-RU"/>
        </w:rPr>
        <w:t>  </w:t>
      </w:r>
    </w:p>
    <w:p w:rsidR="00896064" w:rsidRPr="00896064" w:rsidRDefault="00896064" w:rsidP="00896064">
      <w:pPr>
        <w:shd w:val="clear" w:color="auto" w:fill="FFFFFF"/>
        <w:ind w:right="426" w:firstLine="709"/>
        <w:jc w:val="both"/>
        <w:rPr>
          <w:rFonts w:ascii="Arial" w:hAnsi="Arial" w:cs="Arial"/>
          <w:color w:val="000000"/>
          <w:lang w:eastAsia="ru-RU"/>
        </w:rPr>
      </w:pPr>
      <w:r w:rsidRPr="00896064">
        <w:rPr>
          <w:rFonts w:ascii="Arial" w:hAnsi="Arial" w:cs="Arial"/>
          <w:color w:val="000000"/>
          <w:lang w:eastAsia="ru-RU"/>
        </w:rPr>
        <w:t xml:space="preserve">1. Утвердить муниципальную  Программу </w:t>
      </w:r>
      <w:r w:rsidRPr="00896064">
        <w:rPr>
          <w:rFonts w:ascii="Arial" w:hAnsi="Arial" w:cs="Arial"/>
          <w:bCs/>
          <w:color w:val="000000"/>
          <w:lang w:eastAsia="ru-RU"/>
        </w:rPr>
        <w:t>«</w:t>
      </w:r>
      <w:r w:rsidRPr="00896064">
        <w:rPr>
          <w:rFonts w:ascii="Arial" w:eastAsia="Calibri" w:hAnsi="Arial" w:cs="Arial"/>
          <w:lang w:eastAsia="en-US"/>
        </w:rPr>
        <w:t>Профилактика экстремизма и терроризма, предупреждение межнациональных конфл</w:t>
      </w:r>
      <w:r w:rsidR="00B03004">
        <w:rPr>
          <w:rFonts w:ascii="Arial" w:eastAsia="Calibri" w:hAnsi="Arial" w:cs="Arial"/>
          <w:lang w:eastAsia="en-US"/>
        </w:rPr>
        <w:t>иктов на территории Козлов</w:t>
      </w:r>
      <w:r w:rsidRPr="00896064">
        <w:rPr>
          <w:rFonts w:ascii="Arial" w:eastAsia="Calibri" w:hAnsi="Arial" w:cs="Arial"/>
          <w:lang w:eastAsia="en-US"/>
        </w:rPr>
        <w:t>ского сельского поселения на 2020-2025 годы</w:t>
      </w:r>
      <w:r w:rsidRPr="00896064">
        <w:rPr>
          <w:rFonts w:ascii="Arial" w:hAnsi="Arial" w:cs="Arial"/>
          <w:bCs/>
          <w:color w:val="000000"/>
          <w:lang w:eastAsia="ru-RU"/>
        </w:rPr>
        <w:t>» (</w:t>
      </w:r>
      <w:r w:rsidRPr="00896064">
        <w:rPr>
          <w:rFonts w:ascii="Arial" w:hAnsi="Arial" w:cs="Arial"/>
          <w:color w:val="000000"/>
          <w:lang w:eastAsia="ru-RU"/>
        </w:rPr>
        <w:t>прилагается).</w:t>
      </w:r>
    </w:p>
    <w:p w:rsidR="00896064" w:rsidRPr="00896064" w:rsidRDefault="00896064" w:rsidP="00896064">
      <w:pPr>
        <w:ind w:right="426" w:firstLine="709"/>
        <w:jc w:val="both"/>
        <w:rPr>
          <w:rFonts w:ascii="Arial" w:hAnsi="Arial" w:cs="Arial"/>
          <w:color w:val="000000"/>
        </w:rPr>
      </w:pPr>
      <w:bookmarkStart w:id="0" w:name="sub_3"/>
      <w:r w:rsidRPr="00896064">
        <w:rPr>
          <w:rFonts w:ascii="Arial" w:hAnsi="Arial" w:cs="Arial"/>
          <w:color w:val="000000"/>
        </w:rPr>
        <w:t xml:space="preserve">2. Постановление разместить на официальном сайте Администрации </w:t>
      </w:r>
      <w:r w:rsidR="00B03004">
        <w:rPr>
          <w:rFonts w:ascii="Arial" w:hAnsi="Arial" w:cs="Arial"/>
          <w:bCs/>
          <w:color w:val="000000"/>
        </w:rPr>
        <w:t>Козлов</w:t>
      </w:r>
      <w:r w:rsidRPr="00896064">
        <w:rPr>
          <w:rFonts w:ascii="Arial" w:hAnsi="Arial" w:cs="Arial"/>
          <w:bCs/>
          <w:color w:val="000000"/>
        </w:rPr>
        <w:t xml:space="preserve">ского сельского поселения </w:t>
      </w:r>
      <w:r w:rsidRPr="00896064">
        <w:rPr>
          <w:rFonts w:ascii="Arial" w:hAnsi="Arial" w:cs="Arial"/>
          <w:color w:val="000000"/>
        </w:rPr>
        <w:t xml:space="preserve">Спировского района Тверской области. </w:t>
      </w:r>
    </w:p>
    <w:p w:rsidR="00896064" w:rsidRPr="00896064" w:rsidRDefault="00896064" w:rsidP="00896064">
      <w:pPr>
        <w:ind w:right="426" w:firstLine="709"/>
        <w:jc w:val="both"/>
        <w:rPr>
          <w:rFonts w:ascii="Arial" w:hAnsi="Arial" w:cs="Arial"/>
          <w:color w:val="000000"/>
        </w:rPr>
      </w:pPr>
      <w:r w:rsidRPr="00896064">
        <w:rPr>
          <w:rFonts w:ascii="Arial" w:hAnsi="Arial" w:cs="Arial"/>
          <w:color w:val="000000"/>
        </w:rPr>
        <w:t xml:space="preserve">3.   Настоящее постановление вступает в силу после </w:t>
      </w:r>
      <w:hyperlink r:id="rId8" w:history="1">
        <w:r w:rsidRPr="00896064">
          <w:rPr>
            <w:rStyle w:val="af1"/>
            <w:rFonts w:ascii="Arial" w:hAnsi="Arial" w:cs="Arial"/>
            <w:b w:val="0"/>
            <w:color w:val="000000"/>
            <w:sz w:val="24"/>
            <w:szCs w:val="24"/>
            <w:u w:val="none"/>
          </w:rPr>
          <w:t>его</w:t>
        </w:r>
      </w:hyperlink>
      <w:r w:rsidRPr="00896064">
        <w:rPr>
          <w:rFonts w:ascii="Arial" w:hAnsi="Arial" w:cs="Arial"/>
          <w:b/>
          <w:color w:val="000000"/>
        </w:rPr>
        <w:t xml:space="preserve"> </w:t>
      </w:r>
      <w:r w:rsidRPr="00896064">
        <w:rPr>
          <w:rFonts w:ascii="Arial" w:hAnsi="Arial" w:cs="Arial"/>
          <w:color w:val="000000"/>
        </w:rPr>
        <w:t>подписания.</w:t>
      </w:r>
    </w:p>
    <w:bookmarkEnd w:id="0"/>
    <w:p w:rsidR="00896064" w:rsidRPr="00896064" w:rsidRDefault="00896064" w:rsidP="00896064">
      <w:pPr>
        <w:ind w:right="426" w:firstLine="709"/>
        <w:jc w:val="both"/>
        <w:rPr>
          <w:rFonts w:ascii="Arial" w:hAnsi="Arial" w:cs="Arial"/>
          <w:color w:val="000000"/>
        </w:rPr>
      </w:pPr>
      <w:r w:rsidRPr="00896064"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 xml:space="preserve"> </w:t>
      </w:r>
      <w:r w:rsidRPr="00896064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896064" w:rsidRDefault="00896064" w:rsidP="00896064">
      <w:pPr>
        <w:ind w:firstLine="709"/>
        <w:jc w:val="both"/>
        <w:rPr>
          <w:rFonts w:ascii="Arial" w:eastAsia="Calibri" w:hAnsi="Arial" w:cs="Arial"/>
          <w:color w:val="000000"/>
        </w:rPr>
      </w:pPr>
    </w:p>
    <w:p w:rsidR="00896064" w:rsidRPr="00896064" w:rsidRDefault="00896064" w:rsidP="00896064">
      <w:pPr>
        <w:ind w:firstLine="709"/>
        <w:jc w:val="both"/>
        <w:rPr>
          <w:rFonts w:ascii="Arial" w:eastAsia="Calibri" w:hAnsi="Arial" w:cs="Arial"/>
          <w:color w:val="000000"/>
        </w:rPr>
      </w:pPr>
    </w:p>
    <w:p w:rsidR="00896064" w:rsidRPr="00896064" w:rsidRDefault="00896064" w:rsidP="00896064">
      <w:pPr>
        <w:ind w:firstLine="709"/>
        <w:jc w:val="both"/>
        <w:rPr>
          <w:rFonts w:ascii="Arial" w:eastAsia="Calibri" w:hAnsi="Arial" w:cs="Arial"/>
          <w:color w:val="000000"/>
        </w:rPr>
      </w:pPr>
    </w:p>
    <w:p w:rsidR="00896064" w:rsidRPr="00896064" w:rsidRDefault="00896064" w:rsidP="00896064">
      <w:pPr>
        <w:ind w:firstLine="709"/>
        <w:jc w:val="both"/>
        <w:rPr>
          <w:rFonts w:ascii="Arial" w:eastAsia="Calibri" w:hAnsi="Arial" w:cs="Arial"/>
          <w:color w:val="000000"/>
        </w:rPr>
      </w:pPr>
    </w:p>
    <w:tbl>
      <w:tblPr>
        <w:tblW w:w="0" w:type="auto"/>
        <w:tblLook w:val="04A0"/>
      </w:tblPr>
      <w:tblGrid>
        <w:gridCol w:w="4870"/>
        <w:gridCol w:w="4870"/>
      </w:tblGrid>
      <w:tr w:rsidR="00896064" w:rsidRPr="00896064" w:rsidTr="00382A73">
        <w:tc>
          <w:tcPr>
            <w:tcW w:w="4870" w:type="dxa"/>
            <w:hideMark/>
          </w:tcPr>
          <w:p w:rsidR="00896064" w:rsidRPr="00B03004" w:rsidRDefault="00B03004" w:rsidP="00896064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Глава </w:t>
            </w:r>
            <w:r w:rsidR="00896064" w:rsidRPr="00896064">
              <w:rPr>
                <w:rFonts w:ascii="Arial" w:eastAsia="Calibri" w:hAnsi="Arial" w:cs="Arial"/>
                <w:color w:val="000000"/>
              </w:rPr>
              <w:t xml:space="preserve"> поселения</w:t>
            </w:r>
          </w:p>
          <w:p w:rsidR="00896064" w:rsidRPr="00896064" w:rsidRDefault="00896064" w:rsidP="008960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70" w:type="dxa"/>
          </w:tcPr>
          <w:p w:rsidR="00896064" w:rsidRPr="00896064" w:rsidRDefault="00B03004" w:rsidP="00B03004">
            <w:pPr>
              <w:tabs>
                <w:tab w:val="left" w:pos="2820"/>
              </w:tabs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ab/>
              <w:t xml:space="preserve">   Г.Н.Чернова</w:t>
            </w:r>
          </w:p>
          <w:p w:rsidR="00896064" w:rsidRPr="00896064" w:rsidRDefault="00896064" w:rsidP="00896064">
            <w:pPr>
              <w:jc w:val="center"/>
              <w:rPr>
                <w:rFonts w:ascii="Arial" w:hAnsi="Arial" w:cs="Arial"/>
                <w:color w:val="000000"/>
              </w:rPr>
            </w:pPr>
            <w:r w:rsidRPr="00896064">
              <w:rPr>
                <w:rFonts w:ascii="Arial" w:eastAsia="Calibri" w:hAnsi="Arial" w:cs="Arial"/>
                <w:color w:val="000000"/>
              </w:rPr>
              <w:t xml:space="preserve">                                           </w:t>
            </w:r>
          </w:p>
        </w:tc>
      </w:tr>
    </w:tbl>
    <w:p w:rsidR="00F9605C" w:rsidRPr="00896064" w:rsidRDefault="00F9605C" w:rsidP="00896064">
      <w:pPr>
        <w:rPr>
          <w:rFonts w:ascii="Arial" w:hAnsi="Arial" w:cs="Arial"/>
        </w:rPr>
      </w:pPr>
    </w:p>
    <w:p w:rsidR="00F9605C" w:rsidRPr="00896064" w:rsidRDefault="00F9605C" w:rsidP="00896064">
      <w:pPr>
        <w:rPr>
          <w:rFonts w:ascii="Arial" w:hAnsi="Arial" w:cs="Arial"/>
        </w:rPr>
      </w:pPr>
    </w:p>
    <w:p w:rsidR="00F9605C" w:rsidRPr="00896064" w:rsidRDefault="00F9605C" w:rsidP="00896064">
      <w:pPr>
        <w:rPr>
          <w:rFonts w:ascii="Arial" w:hAnsi="Arial" w:cs="Arial"/>
        </w:rPr>
      </w:pPr>
    </w:p>
    <w:p w:rsidR="00F9605C" w:rsidRPr="00896064" w:rsidRDefault="00F9605C" w:rsidP="00896064">
      <w:pPr>
        <w:rPr>
          <w:rFonts w:ascii="Arial" w:hAnsi="Arial" w:cs="Arial"/>
        </w:rPr>
      </w:pPr>
    </w:p>
    <w:p w:rsidR="00F9605C" w:rsidRPr="00896064" w:rsidRDefault="00F9605C" w:rsidP="00896064">
      <w:pPr>
        <w:rPr>
          <w:rFonts w:ascii="Arial" w:hAnsi="Arial" w:cs="Arial"/>
        </w:rPr>
      </w:pPr>
    </w:p>
    <w:p w:rsidR="005C05FB" w:rsidRPr="00896064" w:rsidRDefault="005C05FB" w:rsidP="00896064">
      <w:pPr>
        <w:pStyle w:val="1"/>
        <w:tabs>
          <w:tab w:val="clear" w:pos="0"/>
        </w:tabs>
        <w:jc w:val="center"/>
        <w:rPr>
          <w:rFonts w:ascii="Arial" w:hAnsi="Arial" w:cs="Arial"/>
        </w:rPr>
      </w:pPr>
    </w:p>
    <w:p w:rsidR="00F9605C" w:rsidRPr="00896064" w:rsidRDefault="00F9605C" w:rsidP="00896064">
      <w:pPr>
        <w:rPr>
          <w:rFonts w:ascii="Arial" w:hAnsi="Arial" w:cs="Arial"/>
        </w:rPr>
      </w:pPr>
    </w:p>
    <w:p w:rsidR="006D2219" w:rsidRPr="00896064" w:rsidRDefault="006D2219" w:rsidP="00896064">
      <w:pPr>
        <w:rPr>
          <w:rFonts w:ascii="Arial" w:hAnsi="Arial" w:cs="Arial"/>
        </w:rPr>
      </w:pPr>
    </w:p>
    <w:p w:rsidR="00896064" w:rsidRPr="00C82C52" w:rsidRDefault="00896064" w:rsidP="00896064">
      <w:pPr>
        <w:shd w:val="clear" w:color="auto" w:fill="FFFFFF"/>
        <w:ind w:right="426"/>
        <w:jc w:val="right"/>
        <w:rPr>
          <w:rFonts w:ascii="Arial" w:hAnsi="Arial" w:cs="Arial"/>
          <w:color w:val="000000"/>
          <w:lang w:eastAsia="ru-RU"/>
        </w:rPr>
      </w:pPr>
      <w:r w:rsidRPr="00C82C52">
        <w:rPr>
          <w:rFonts w:ascii="Arial" w:hAnsi="Arial" w:cs="Arial"/>
          <w:color w:val="000000"/>
          <w:lang w:eastAsia="ru-RU"/>
        </w:rPr>
        <w:lastRenderedPageBreak/>
        <w:t>УТВЕРЖДЕНА</w:t>
      </w:r>
    </w:p>
    <w:p w:rsidR="00896064" w:rsidRPr="00C82C52" w:rsidRDefault="00896064" w:rsidP="00896064">
      <w:pPr>
        <w:shd w:val="clear" w:color="auto" w:fill="FFFFFF"/>
        <w:ind w:right="426"/>
        <w:jc w:val="right"/>
        <w:rPr>
          <w:rFonts w:ascii="Arial" w:hAnsi="Arial" w:cs="Arial"/>
          <w:color w:val="000000"/>
          <w:lang w:eastAsia="ru-RU"/>
        </w:rPr>
      </w:pPr>
      <w:r w:rsidRPr="00C82C52">
        <w:rPr>
          <w:rFonts w:ascii="Arial" w:hAnsi="Arial" w:cs="Arial"/>
          <w:color w:val="000000"/>
          <w:lang w:eastAsia="ru-RU"/>
        </w:rPr>
        <w:t xml:space="preserve">постановлением администрации </w:t>
      </w:r>
    </w:p>
    <w:p w:rsidR="00896064" w:rsidRPr="00C82C52" w:rsidRDefault="00B03004" w:rsidP="00896064">
      <w:pPr>
        <w:shd w:val="clear" w:color="auto" w:fill="FFFFFF"/>
        <w:ind w:right="426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Козлов</w:t>
      </w:r>
      <w:r w:rsidR="00896064" w:rsidRPr="00C82C52">
        <w:rPr>
          <w:rFonts w:ascii="Arial" w:hAnsi="Arial" w:cs="Arial"/>
          <w:color w:val="000000"/>
          <w:lang w:eastAsia="ru-RU"/>
        </w:rPr>
        <w:t xml:space="preserve">ского сельского поселения </w:t>
      </w:r>
    </w:p>
    <w:p w:rsidR="009B52FC" w:rsidRPr="00896064" w:rsidRDefault="00B03004" w:rsidP="00896064">
      <w:pPr>
        <w:shd w:val="clear" w:color="auto" w:fill="FFFFFF"/>
        <w:ind w:right="426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от 02.07.2020 г. №33а-п</w:t>
      </w:r>
    </w:p>
    <w:p w:rsidR="009B52FC" w:rsidRPr="00896064" w:rsidRDefault="009B52FC" w:rsidP="00896064">
      <w:pPr>
        <w:pStyle w:val="5"/>
        <w:spacing w:before="0" w:after="0"/>
        <w:jc w:val="center"/>
        <w:rPr>
          <w:rStyle w:val="aa"/>
          <w:rFonts w:ascii="Arial" w:hAnsi="Arial" w:cs="Arial"/>
          <w:bCs/>
          <w:i w:val="0"/>
          <w:sz w:val="24"/>
          <w:szCs w:val="24"/>
        </w:rPr>
      </w:pPr>
    </w:p>
    <w:p w:rsidR="009B52FC" w:rsidRPr="00896064" w:rsidRDefault="009B52FC" w:rsidP="00896064">
      <w:pPr>
        <w:pStyle w:val="5"/>
        <w:spacing w:before="0" w:after="0"/>
        <w:jc w:val="center"/>
        <w:rPr>
          <w:rStyle w:val="aa"/>
          <w:rFonts w:ascii="Arial" w:hAnsi="Arial" w:cs="Arial"/>
          <w:bCs/>
          <w:i w:val="0"/>
          <w:sz w:val="24"/>
          <w:szCs w:val="24"/>
        </w:rPr>
      </w:pPr>
    </w:p>
    <w:p w:rsidR="009B52FC" w:rsidRPr="00896064" w:rsidRDefault="009B52FC" w:rsidP="00896064">
      <w:pPr>
        <w:pStyle w:val="5"/>
        <w:spacing w:before="0" w:after="0"/>
        <w:jc w:val="center"/>
        <w:rPr>
          <w:rFonts w:ascii="Arial" w:eastAsia="Calibri" w:hAnsi="Arial" w:cs="Arial"/>
          <w:i w:val="0"/>
          <w:sz w:val="24"/>
          <w:szCs w:val="24"/>
          <w:lang w:eastAsia="en-US"/>
        </w:rPr>
      </w:pPr>
      <w:r w:rsidRPr="00896064">
        <w:rPr>
          <w:rFonts w:ascii="Arial" w:eastAsia="Calibri" w:hAnsi="Arial" w:cs="Arial"/>
          <w:i w:val="0"/>
          <w:sz w:val="24"/>
          <w:szCs w:val="24"/>
          <w:lang w:eastAsia="en-US"/>
        </w:rPr>
        <w:t>МУНИЦИПАЛЬНАЯ ПРОГРАММА</w:t>
      </w:r>
    </w:p>
    <w:p w:rsidR="009B52FC" w:rsidRPr="00896064" w:rsidRDefault="009B52FC" w:rsidP="00896064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896064">
        <w:rPr>
          <w:rFonts w:ascii="Arial" w:eastAsia="Calibri" w:hAnsi="Arial" w:cs="Arial"/>
          <w:i w:val="0"/>
          <w:sz w:val="24"/>
          <w:szCs w:val="24"/>
          <w:lang w:eastAsia="en-US"/>
        </w:rPr>
        <w:t>«</w:t>
      </w:r>
      <w:r w:rsidR="00896064" w:rsidRPr="00896064">
        <w:rPr>
          <w:rFonts w:ascii="Arial" w:eastAsia="Calibri" w:hAnsi="Arial" w:cs="Arial"/>
          <w:i w:val="0"/>
          <w:sz w:val="24"/>
          <w:szCs w:val="24"/>
          <w:lang w:eastAsia="en-US"/>
        </w:rPr>
        <w:t>Профилактика экстремизма и терроризма, предупреждение межнациональных конфл</w:t>
      </w:r>
      <w:r w:rsidR="00B03004">
        <w:rPr>
          <w:rFonts w:ascii="Arial" w:eastAsia="Calibri" w:hAnsi="Arial" w:cs="Arial"/>
          <w:i w:val="0"/>
          <w:sz w:val="24"/>
          <w:szCs w:val="24"/>
          <w:lang w:eastAsia="en-US"/>
        </w:rPr>
        <w:t>иктов на территории Козлов</w:t>
      </w:r>
      <w:r w:rsidR="00896064" w:rsidRPr="00896064">
        <w:rPr>
          <w:rFonts w:ascii="Arial" w:eastAsia="Calibri" w:hAnsi="Arial" w:cs="Arial"/>
          <w:i w:val="0"/>
          <w:sz w:val="24"/>
          <w:szCs w:val="24"/>
          <w:lang w:eastAsia="en-US"/>
        </w:rPr>
        <w:t>ского сельского поселения на 2020-2025 годы</w:t>
      </w:r>
      <w:r w:rsidRPr="00896064">
        <w:rPr>
          <w:rFonts w:ascii="Arial" w:eastAsia="Calibri" w:hAnsi="Arial" w:cs="Arial"/>
          <w:i w:val="0"/>
          <w:sz w:val="24"/>
          <w:szCs w:val="24"/>
          <w:lang w:eastAsia="en-US"/>
        </w:rPr>
        <w:t>»</w:t>
      </w:r>
    </w:p>
    <w:p w:rsidR="009B52FC" w:rsidRPr="00896064" w:rsidRDefault="009B52FC" w:rsidP="00896064">
      <w:pPr>
        <w:pStyle w:val="5"/>
        <w:spacing w:before="0" w:after="0"/>
        <w:jc w:val="center"/>
        <w:rPr>
          <w:rStyle w:val="aa"/>
          <w:rFonts w:ascii="Arial" w:hAnsi="Arial" w:cs="Arial"/>
          <w:bCs/>
          <w:i w:val="0"/>
          <w:sz w:val="24"/>
          <w:szCs w:val="24"/>
        </w:rPr>
      </w:pPr>
    </w:p>
    <w:p w:rsidR="00396368" w:rsidRPr="00896064" w:rsidRDefault="00396368" w:rsidP="00896064">
      <w:pPr>
        <w:pStyle w:val="5"/>
        <w:spacing w:before="0" w:after="0"/>
        <w:jc w:val="center"/>
        <w:rPr>
          <w:rFonts w:ascii="Arial" w:eastAsia="Calibri" w:hAnsi="Arial" w:cs="Arial"/>
          <w:i w:val="0"/>
          <w:sz w:val="24"/>
          <w:szCs w:val="24"/>
          <w:lang w:eastAsia="en-US"/>
        </w:rPr>
      </w:pPr>
      <w:r w:rsidRPr="00896064">
        <w:rPr>
          <w:rFonts w:ascii="Arial" w:eastAsia="Calibri" w:hAnsi="Arial" w:cs="Arial"/>
          <w:i w:val="0"/>
          <w:sz w:val="24"/>
          <w:szCs w:val="24"/>
          <w:lang w:eastAsia="en-US"/>
        </w:rPr>
        <w:t>ПАСПОРТ ПРОГРАММЫ</w:t>
      </w:r>
    </w:p>
    <w:p w:rsidR="00396368" w:rsidRPr="00896064" w:rsidRDefault="00396368" w:rsidP="00896064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6629"/>
      </w:tblGrid>
      <w:tr w:rsidR="00F9605C" w:rsidRPr="00896064" w:rsidTr="00896064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D50D5E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Наименование программы</w:t>
            </w:r>
          </w:p>
          <w:p w:rsidR="00F9605C" w:rsidRPr="00382A73" w:rsidRDefault="00F9605C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Муниципальная программа:  </w:t>
            </w:r>
          </w:p>
          <w:p w:rsidR="00F9605C" w:rsidRPr="00382A73" w:rsidRDefault="00F9605C" w:rsidP="00896064">
            <w:pPr>
              <w:pStyle w:val="5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«</w:t>
            </w:r>
            <w:r w:rsidR="00896064" w:rsidRPr="00382A73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en-US"/>
              </w:rPr>
              <w:t>Профилактика экстремизма и терроризма, предупреждение межнациональных конфл</w:t>
            </w:r>
            <w:r w:rsidR="00B03004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en-US"/>
              </w:rPr>
              <w:t>иктов на территории Козлов</w:t>
            </w:r>
            <w:r w:rsidR="00896064" w:rsidRPr="00382A73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en-US"/>
              </w:rPr>
              <w:t>ского сельского поселения на 2020-2025 годы</w:t>
            </w:r>
            <w:r w:rsidR="00396368" w:rsidRPr="00382A73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en-US"/>
              </w:rPr>
              <w:t>»</w:t>
            </w:r>
          </w:p>
        </w:tc>
      </w:tr>
      <w:tr w:rsidR="00896064" w:rsidRPr="00896064" w:rsidTr="00896064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064" w:rsidRPr="00382A73" w:rsidRDefault="00896064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Основание разработки программы</w:t>
            </w:r>
          </w:p>
          <w:p w:rsidR="00896064" w:rsidRPr="00382A73" w:rsidRDefault="00896064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064" w:rsidRPr="00C82C52" w:rsidRDefault="00896064" w:rsidP="00382A7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82C52">
              <w:rPr>
                <w:rFonts w:ascii="Arial" w:hAnsi="Arial" w:cs="Arial"/>
                <w:color w:val="000000"/>
                <w:lang w:eastAsia="ru-RU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  № 114-ФЗ «О противодействии экстремистской деятельности», Указ Президента РФ от 31.12.2015 № 683 «О Стратегии национальной безопасности Российской Федерации», Стратегия противодействия экстремизму в Российской Федерации до 2025 года утверждена Указом Президента РФ от 29.05.2020 №344, Указ Президента РФ от 31.10.2018 № 622 «О Концепции государственной миграционной политики Российской Федерации на 2019 – 2025 годы»</w:t>
            </w:r>
          </w:p>
        </w:tc>
      </w:tr>
      <w:tr w:rsidR="00896064" w:rsidRPr="00896064" w:rsidTr="00896064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064" w:rsidRPr="00382A73" w:rsidRDefault="00896064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Заказчик программы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064" w:rsidRDefault="00B03004">
            <w:r>
              <w:rPr>
                <w:rFonts w:ascii="Arial" w:hAnsi="Arial" w:cs="Arial"/>
                <w:color w:val="000000"/>
                <w:lang w:eastAsia="ru-RU"/>
              </w:rPr>
              <w:t>Администрация Козлов</w:t>
            </w:r>
            <w:r w:rsidR="00896064" w:rsidRPr="00C4381B">
              <w:rPr>
                <w:rFonts w:ascii="Arial" w:hAnsi="Arial" w:cs="Arial"/>
                <w:color w:val="000000"/>
                <w:lang w:eastAsia="ru-RU"/>
              </w:rPr>
              <w:t>ского сельского поселения Спировского района Тверской области</w:t>
            </w:r>
          </w:p>
        </w:tc>
      </w:tr>
      <w:tr w:rsidR="00896064" w:rsidRPr="00896064" w:rsidTr="00896064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064" w:rsidRPr="00382A73" w:rsidRDefault="00896064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Исполнители программы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064" w:rsidRDefault="00896064">
            <w:r w:rsidRPr="00C4381B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r w:rsidR="00B03004">
              <w:rPr>
                <w:rFonts w:ascii="Arial" w:hAnsi="Arial" w:cs="Arial"/>
                <w:color w:val="000000"/>
                <w:lang w:eastAsia="ru-RU"/>
              </w:rPr>
              <w:t>Козлов</w:t>
            </w:r>
            <w:r w:rsidRPr="00C4381B">
              <w:rPr>
                <w:rFonts w:ascii="Arial" w:hAnsi="Arial" w:cs="Arial"/>
                <w:color w:val="000000"/>
                <w:lang w:eastAsia="ru-RU"/>
              </w:rPr>
              <w:t>ского сельского поселения Спировского района Тверской области</w:t>
            </w:r>
          </w:p>
        </w:tc>
      </w:tr>
      <w:tr w:rsidR="00F9605C" w:rsidRPr="00896064" w:rsidTr="00896064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F9605C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Цели программы</w:t>
            </w:r>
          </w:p>
          <w:p w:rsidR="00F9605C" w:rsidRPr="00382A73" w:rsidRDefault="00F9605C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D5E" w:rsidRPr="00382A73" w:rsidRDefault="00F9605C" w:rsidP="00D34E79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Противодействие терроризму и </w:t>
            </w:r>
            <w:r w:rsidR="00D50D5E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экстремизму,</w:t>
            </w: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защита жизни граждан, прожива</w:t>
            </w:r>
            <w:r w:rsidR="001950C7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ющих на территории </w:t>
            </w:r>
            <w:r w:rsidR="00B03004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  <w:lang w:eastAsia="ru-RU"/>
              </w:rPr>
              <w:t>Козлов</w:t>
            </w:r>
            <w:r w:rsidR="00896064" w:rsidRPr="00382A73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  <w:lang w:eastAsia="ru-RU"/>
              </w:rPr>
              <w:t>ского сельского поселения Спировского района Тверской области</w:t>
            </w:r>
            <w:r w:rsidR="00896064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от террористических и экстремистских актов</w:t>
            </w:r>
          </w:p>
        </w:tc>
      </w:tr>
      <w:tr w:rsidR="00F9605C" w:rsidRPr="00896064" w:rsidTr="00896064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F9605C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Задачи программы</w:t>
            </w:r>
          </w:p>
          <w:p w:rsidR="00F9605C" w:rsidRPr="00382A73" w:rsidRDefault="00F9605C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F9605C" w:rsidRPr="00382A73" w:rsidRDefault="00CE4B7F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4.Информирование населения сельского поселения </w:t>
            </w:r>
            <w:r w:rsidR="00F9605C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по </w:t>
            </w:r>
            <w:r w:rsidR="00F9605C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вопросам противодействия терроризму и экстремизму.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9605C" w:rsidRPr="00896064" w:rsidTr="00896064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F9605C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896064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2020 – 2025</w:t>
            </w:r>
            <w:r w:rsidR="00CE4B7F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годы</w:t>
            </w:r>
            <w:r w:rsidR="00F9605C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F9605C" w:rsidRPr="00896064" w:rsidTr="00896064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F9605C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Структура программы</w:t>
            </w:r>
          </w:p>
          <w:p w:rsidR="00F9605C" w:rsidRPr="00382A73" w:rsidRDefault="00F9605C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1) Паспорт программы.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3) Раздел 2. Основные цели и задачи программы.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4) Раздел 3. Нормативное обеспечение программы.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5) Раздел 4. Основные мероприятия программы.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6) Раздел 5. Анализ рисков реализации программы и описание мер управления рисками.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7) Раздел </w:t>
            </w:r>
            <w:r w:rsidR="00DD14CD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6</w:t>
            </w: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. Механизм реализации программы, включая организацию управления программой и контроль за ходом ее реализации.</w:t>
            </w:r>
          </w:p>
          <w:p w:rsidR="00F9605C" w:rsidRPr="00382A73" w:rsidRDefault="00DD14CD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8) Раздел 7</w:t>
            </w:r>
            <w:r w:rsidR="00F9605C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. План мероприятий.</w:t>
            </w:r>
          </w:p>
        </w:tc>
      </w:tr>
      <w:tr w:rsidR="00F9605C" w:rsidRPr="00896064" w:rsidTr="00896064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F9605C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Ожидаемые результаты от реализации программы</w:t>
            </w:r>
          </w:p>
          <w:p w:rsidR="00F9605C" w:rsidRPr="00382A73" w:rsidRDefault="00F9605C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 </w:t>
            </w:r>
          </w:p>
          <w:p w:rsidR="00F9605C" w:rsidRPr="00382A73" w:rsidRDefault="00F9605C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1.Обеспе</w:t>
            </w:r>
            <w:r w:rsidR="00B86041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чение условий для успешной социально-</w:t>
            </w: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культурной адаптации молодежи. 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2.Противодействия проникновению в общественное сознание идей религиозного фундаментализма, экстремизма и нетерпимости. 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</w:t>
            </w:r>
            <w:r w:rsidR="00D50D5E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расовой нетерпимости</w:t>
            </w: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, противодействию </w:t>
            </w:r>
            <w:r w:rsidR="00D50D5E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этнической дискриминации</w:t>
            </w: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. 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4.Создание эффективной системы правовых, организационных и идеологических механизмов противодействия экстремизму, этнической </w:t>
            </w:r>
            <w:r w:rsidR="00D50D5E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и религиозной</w:t>
            </w: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нетерпимости.</w:t>
            </w:r>
            <w:r w:rsidR="00D34E79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F9605C" w:rsidRPr="00896064" w:rsidTr="00896064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F9605C" w:rsidP="00D34E79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D34E79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  <w:lang w:eastAsia="ru-RU"/>
              </w:rPr>
              <w:t>Программа не требует финансирования.</w:t>
            </w:r>
          </w:p>
        </w:tc>
      </w:tr>
      <w:tr w:rsidR="00D34E79" w:rsidRPr="00896064" w:rsidTr="00896064">
        <w:trPr>
          <w:trHeight w:val="1078"/>
        </w:trPr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E79" w:rsidRPr="00382A73" w:rsidRDefault="00D34E79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Управление программой и контроль за её реализацией</w:t>
            </w:r>
          </w:p>
          <w:p w:rsidR="00D34E79" w:rsidRPr="00382A73" w:rsidRDefault="00D34E79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E79" w:rsidRPr="00C82C52" w:rsidRDefault="00D34E79" w:rsidP="00B0300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82C52">
              <w:rPr>
                <w:rFonts w:ascii="Arial" w:hAnsi="Arial" w:cs="Arial"/>
                <w:color w:val="000000"/>
                <w:lang w:eastAsia="ru-RU"/>
              </w:rPr>
              <w:t xml:space="preserve">Контроль за выполнением настоящей Программы  осуществляет Администрация </w:t>
            </w:r>
            <w:r w:rsidR="00B03004">
              <w:rPr>
                <w:rFonts w:ascii="Arial" w:hAnsi="Arial" w:cs="Arial"/>
                <w:color w:val="000000"/>
                <w:lang w:eastAsia="ru-RU"/>
              </w:rPr>
              <w:t xml:space="preserve">  Козлов</w:t>
            </w:r>
            <w:r w:rsidRPr="00C82C52">
              <w:rPr>
                <w:rFonts w:ascii="Arial" w:hAnsi="Arial" w:cs="Arial"/>
                <w:color w:val="000000"/>
                <w:lang w:eastAsia="ru-RU"/>
              </w:rPr>
              <w:t>ского сельского поселения Спировского  района Тверской области</w:t>
            </w:r>
          </w:p>
        </w:tc>
      </w:tr>
      <w:tr w:rsidR="00D34E79" w:rsidRPr="00896064" w:rsidTr="00896064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E79" w:rsidRPr="00382A73" w:rsidRDefault="00D34E79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Разработчик</w:t>
            </w:r>
          </w:p>
          <w:p w:rsidR="00D34E79" w:rsidRPr="00382A73" w:rsidRDefault="00D34E79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E79" w:rsidRPr="00C82C52" w:rsidRDefault="00D34E79" w:rsidP="00382A7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82C52">
              <w:rPr>
                <w:rFonts w:ascii="Arial" w:hAnsi="Arial" w:cs="Arial"/>
                <w:color w:val="000000"/>
                <w:lang w:eastAsia="ru-RU"/>
              </w:rPr>
              <w:t>Админи</w:t>
            </w:r>
            <w:r w:rsidR="00B03004">
              <w:rPr>
                <w:rFonts w:ascii="Arial" w:hAnsi="Arial" w:cs="Arial"/>
                <w:color w:val="000000"/>
                <w:lang w:eastAsia="ru-RU"/>
              </w:rPr>
              <w:t>страция территории  Козлов</w:t>
            </w:r>
            <w:r w:rsidRPr="00C82C52">
              <w:rPr>
                <w:rFonts w:ascii="Arial" w:hAnsi="Arial" w:cs="Arial"/>
                <w:color w:val="000000"/>
                <w:lang w:eastAsia="ru-RU"/>
              </w:rPr>
              <w:t>ского сельского поселения Спировского  района Тверской области</w:t>
            </w:r>
          </w:p>
        </w:tc>
      </w:tr>
    </w:tbl>
    <w:p w:rsidR="00DD14CD" w:rsidRDefault="00DD14CD" w:rsidP="00D34E79">
      <w:pPr>
        <w:pStyle w:val="5"/>
        <w:spacing w:before="0" w:after="0"/>
        <w:jc w:val="center"/>
        <w:rPr>
          <w:rStyle w:val="aa"/>
          <w:rFonts w:ascii="Arial" w:hAnsi="Arial" w:cs="Arial"/>
          <w:b/>
          <w:bCs/>
          <w:i w:val="0"/>
          <w:sz w:val="24"/>
          <w:szCs w:val="24"/>
        </w:rPr>
      </w:pPr>
    </w:p>
    <w:p w:rsidR="00DD14CD" w:rsidRDefault="00DD14CD" w:rsidP="00D34E79">
      <w:pPr>
        <w:pStyle w:val="5"/>
        <w:spacing w:before="0" w:after="0"/>
        <w:jc w:val="center"/>
        <w:rPr>
          <w:rStyle w:val="aa"/>
          <w:rFonts w:ascii="Arial" w:hAnsi="Arial" w:cs="Arial"/>
          <w:b/>
          <w:bCs/>
          <w:i w:val="0"/>
          <w:sz w:val="24"/>
          <w:szCs w:val="24"/>
        </w:rPr>
      </w:pPr>
    </w:p>
    <w:p w:rsidR="00B03004" w:rsidRDefault="00B03004" w:rsidP="00D34E79">
      <w:pPr>
        <w:pStyle w:val="5"/>
        <w:spacing w:before="0" w:after="0"/>
        <w:jc w:val="center"/>
        <w:rPr>
          <w:rStyle w:val="aa"/>
          <w:rFonts w:ascii="Arial" w:hAnsi="Arial" w:cs="Arial"/>
          <w:b/>
          <w:bCs/>
          <w:i w:val="0"/>
          <w:sz w:val="24"/>
          <w:szCs w:val="24"/>
        </w:rPr>
      </w:pPr>
    </w:p>
    <w:p w:rsidR="00066E84" w:rsidRDefault="00066E84" w:rsidP="00D34E79">
      <w:pPr>
        <w:pStyle w:val="5"/>
        <w:spacing w:before="0" w:after="0"/>
        <w:jc w:val="center"/>
        <w:rPr>
          <w:rStyle w:val="aa"/>
          <w:rFonts w:ascii="Arial" w:hAnsi="Arial" w:cs="Arial"/>
          <w:b/>
          <w:bCs/>
          <w:i w:val="0"/>
          <w:sz w:val="24"/>
          <w:szCs w:val="24"/>
        </w:rPr>
      </w:pPr>
      <w:r w:rsidRPr="00D34E79">
        <w:rPr>
          <w:rStyle w:val="aa"/>
          <w:rFonts w:ascii="Arial" w:hAnsi="Arial" w:cs="Arial"/>
          <w:b/>
          <w:bCs/>
          <w:i w:val="0"/>
          <w:sz w:val="24"/>
          <w:szCs w:val="24"/>
        </w:rPr>
        <w:lastRenderedPageBreak/>
        <w:t>Раздел 1.</w:t>
      </w:r>
      <w:r w:rsidR="00D34E79" w:rsidRPr="00D34E7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D34E79">
        <w:rPr>
          <w:rStyle w:val="aa"/>
          <w:rFonts w:ascii="Arial" w:hAnsi="Arial" w:cs="Arial"/>
          <w:b/>
          <w:bCs/>
          <w:i w:val="0"/>
          <w:sz w:val="24"/>
          <w:szCs w:val="24"/>
        </w:rPr>
        <w:t>Содержание проблемы и обоснование необхо</w:t>
      </w:r>
      <w:r w:rsidR="00D34E79" w:rsidRPr="00D34E79">
        <w:rPr>
          <w:rStyle w:val="aa"/>
          <w:rFonts w:ascii="Arial" w:hAnsi="Arial" w:cs="Arial"/>
          <w:b/>
          <w:bCs/>
          <w:i w:val="0"/>
          <w:sz w:val="24"/>
          <w:szCs w:val="24"/>
        </w:rPr>
        <w:t xml:space="preserve">димости её решения программными </w:t>
      </w:r>
      <w:r w:rsidRPr="00D34E79">
        <w:rPr>
          <w:rStyle w:val="aa"/>
          <w:rFonts w:ascii="Arial" w:hAnsi="Arial" w:cs="Arial"/>
          <w:b/>
          <w:bCs/>
          <w:i w:val="0"/>
          <w:sz w:val="24"/>
          <w:szCs w:val="24"/>
        </w:rPr>
        <w:t>методами</w:t>
      </w:r>
    </w:p>
    <w:p w:rsidR="00D34E79" w:rsidRPr="00D34E79" w:rsidRDefault="00D34E79" w:rsidP="00D34E79"/>
    <w:p w:rsidR="00066E84" w:rsidRPr="00896064" w:rsidRDefault="00066E84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       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</w:t>
      </w:r>
      <w:r w:rsidR="00C562D4" w:rsidRPr="00896064">
        <w:rPr>
          <w:rFonts w:ascii="Arial" w:hAnsi="Arial" w:cs="Arial"/>
          <w:b w:val="0"/>
          <w:i w:val="0"/>
          <w:sz w:val="24"/>
          <w:szCs w:val="24"/>
        </w:rPr>
        <w:t xml:space="preserve">ерритории </w:t>
      </w:r>
      <w:r w:rsidR="00B03004">
        <w:rPr>
          <w:rFonts w:ascii="Arial" w:hAnsi="Arial" w:cs="Arial"/>
          <w:b w:val="0"/>
          <w:i w:val="0"/>
          <w:sz w:val="24"/>
          <w:szCs w:val="24"/>
        </w:rPr>
        <w:t>Козлов</w:t>
      </w:r>
      <w:r w:rsidR="00D34E79">
        <w:rPr>
          <w:rFonts w:ascii="Arial" w:hAnsi="Arial" w:cs="Arial"/>
          <w:b w:val="0"/>
          <w:i w:val="0"/>
          <w:sz w:val="24"/>
          <w:szCs w:val="24"/>
        </w:rPr>
        <w:t>ского сельского поселения</w:t>
      </w:r>
      <w:r w:rsidRPr="00896064">
        <w:rPr>
          <w:rFonts w:ascii="Arial" w:hAnsi="Arial" w:cs="Arial"/>
          <w:b w:val="0"/>
          <w:i w:val="0"/>
          <w:sz w:val="24"/>
          <w:szCs w:val="24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общественно–политических сил, национально–культурных, культурных и религиозных организаций и безопасности граждан.</w:t>
      </w:r>
    </w:p>
    <w:p w:rsidR="00066E84" w:rsidRPr="00896064" w:rsidRDefault="00066E84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 xml:space="preserve">       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</w:t>
      </w:r>
      <w:r w:rsidRPr="00EE595D">
        <w:rPr>
          <w:rFonts w:ascii="Arial" w:hAnsi="Arial" w:cs="Arial"/>
          <w:b w:val="0"/>
          <w:i w:val="0"/>
          <w:sz w:val="24"/>
          <w:szCs w:val="24"/>
        </w:rPr>
        <w:t>Наиболее все это проявилось на Северном Кавказе</w:t>
      </w:r>
      <w:r w:rsidRPr="00896064">
        <w:rPr>
          <w:rFonts w:ascii="Arial" w:hAnsi="Arial" w:cs="Arial"/>
          <w:b w:val="0"/>
          <w:i w:val="0"/>
          <w:sz w:val="24"/>
          <w:szCs w:val="24"/>
        </w:rPr>
        <w:t xml:space="preserve">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066E84" w:rsidRPr="00896064" w:rsidRDefault="00066E84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        Наиболее экстремистки рискогенной группой выступает молодежь, это вызвано социально–экономическими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066E84" w:rsidRPr="00896064" w:rsidRDefault="00066E84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      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66E84" w:rsidRPr="00896064" w:rsidRDefault="00066E84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       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социально–экономи</w:t>
      </w:r>
      <w:r w:rsidR="00C562D4" w:rsidRPr="00896064">
        <w:rPr>
          <w:rFonts w:ascii="Arial" w:hAnsi="Arial" w:cs="Arial"/>
          <w:b w:val="0"/>
          <w:i w:val="0"/>
          <w:sz w:val="24"/>
          <w:szCs w:val="24"/>
        </w:rPr>
        <w:t xml:space="preserve">ческой ситуации </w:t>
      </w:r>
      <w:r w:rsidR="00D50D5E" w:rsidRPr="00896064">
        <w:rPr>
          <w:rFonts w:ascii="Arial" w:hAnsi="Arial" w:cs="Arial"/>
          <w:b w:val="0"/>
          <w:i w:val="0"/>
          <w:sz w:val="24"/>
          <w:szCs w:val="24"/>
        </w:rPr>
        <w:t xml:space="preserve">в </w:t>
      </w:r>
      <w:r w:rsidR="00B03004">
        <w:rPr>
          <w:rFonts w:ascii="Arial" w:hAnsi="Arial" w:cs="Arial"/>
          <w:b w:val="0"/>
          <w:i w:val="0"/>
          <w:sz w:val="24"/>
          <w:szCs w:val="24"/>
        </w:rPr>
        <w:t>Козлов</w:t>
      </w:r>
      <w:r w:rsidR="00D34E79">
        <w:rPr>
          <w:rFonts w:ascii="Arial" w:hAnsi="Arial" w:cs="Arial"/>
          <w:b w:val="0"/>
          <w:i w:val="0"/>
          <w:sz w:val="24"/>
          <w:szCs w:val="24"/>
        </w:rPr>
        <w:t>ском сельском поселении</w:t>
      </w:r>
      <w:r w:rsidRPr="00896064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066E84" w:rsidRPr="00896064" w:rsidRDefault="00066E84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        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9A14E3" w:rsidRPr="00896064" w:rsidRDefault="00066E84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        Программа является документом, открытым для внесе</w:t>
      </w:r>
      <w:r w:rsidR="006D2219" w:rsidRPr="00896064">
        <w:rPr>
          <w:rFonts w:ascii="Arial" w:hAnsi="Arial" w:cs="Arial"/>
          <w:b w:val="0"/>
          <w:i w:val="0"/>
          <w:sz w:val="24"/>
          <w:szCs w:val="24"/>
        </w:rPr>
        <w:t>ния изменений и дополнениями.</w:t>
      </w:r>
    </w:p>
    <w:p w:rsidR="006D2219" w:rsidRPr="00896064" w:rsidRDefault="006D2219" w:rsidP="00896064">
      <w:pPr>
        <w:rPr>
          <w:rFonts w:ascii="Arial" w:hAnsi="Arial" w:cs="Arial"/>
        </w:rPr>
      </w:pPr>
    </w:p>
    <w:p w:rsidR="00096AFE" w:rsidRDefault="00096AFE" w:rsidP="00D34E79">
      <w:pPr>
        <w:pStyle w:val="5"/>
        <w:spacing w:before="0" w:after="0"/>
        <w:jc w:val="center"/>
        <w:rPr>
          <w:rStyle w:val="aa"/>
          <w:rFonts w:ascii="Arial" w:hAnsi="Arial" w:cs="Arial"/>
          <w:b/>
          <w:bCs/>
          <w:i w:val="0"/>
          <w:sz w:val="24"/>
          <w:szCs w:val="24"/>
        </w:rPr>
      </w:pPr>
      <w:r w:rsidRPr="00D34E79">
        <w:rPr>
          <w:rStyle w:val="aa"/>
          <w:rFonts w:ascii="Arial" w:hAnsi="Arial" w:cs="Arial"/>
          <w:b/>
          <w:bCs/>
          <w:i w:val="0"/>
          <w:sz w:val="24"/>
          <w:szCs w:val="24"/>
        </w:rPr>
        <w:t>Раздел 2.</w:t>
      </w:r>
      <w:r w:rsidR="00D34E79" w:rsidRPr="00D34E7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D34E79">
        <w:rPr>
          <w:rStyle w:val="aa"/>
          <w:rFonts w:ascii="Arial" w:hAnsi="Arial" w:cs="Arial"/>
          <w:b/>
          <w:bCs/>
          <w:i w:val="0"/>
          <w:sz w:val="24"/>
          <w:szCs w:val="24"/>
        </w:rPr>
        <w:t>Цели и задачи Программы</w:t>
      </w:r>
    </w:p>
    <w:p w:rsidR="00D34E79" w:rsidRPr="00D34E79" w:rsidRDefault="00D34E79" w:rsidP="00D34E79"/>
    <w:p w:rsidR="00096AFE" w:rsidRPr="00896064" w:rsidRDefault="00096AFE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 xml:space="preserve">         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</w:t>
      </w:r>
      <w:r w:rsidRPr="00896064">
        <w:rPr>
          <w:rFonts w:ascii="Arial" w:hAnsi="Arial" w:cs="Arial"/>
          <w:b w:val="0"/>
          <w:i w:val="0"/>
          <w:sz w:val="24"/>
          <w:szCs w:val="24"/>
        </w:rPr>
        <w:lastRenderedPageBreak/>
        <w:t>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096AFE" w:rsidRPr="00896064" w:rsidRDefault="00096AFE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          Основными задачами реализации Программы являются:</w:t>
      </w:r>
    </w:p>
    <w:p w:rsidR="00096AFE" w:rsidRPr="00896064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096AFE" w:rsidRPr="00896064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нормативно–правовое обеспечение антитеррористических действий;</w:t>
      </w:r>
    </w:p>
    <w:p w:rsidR="00096AFE" w:rsidRPr="00896064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анализ и учет опыта борьбы с терроризмом;</w:t>
      </w:r>
    </w:p>
    <w:p w:rsidR="00096AFE" w:rsidRPr="00896064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096AFE" w:rsidRPr="00896064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096AFE" w:rsidRPr="00896064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:rsidR="00096AFE" w:rsidRPr="00896064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воспитательно–идеологическое дифференцированное воздействие на население, террористов, субъектов их поддержки и противников, всестороннее информационно–психологическое обеспечение антитеррористической деятельности;</w:t>
      </w:r>
    </w:p>
    <w:p w:rsidR="00096AFE" w:rsidRPr="00896064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неуклонное обеспечение неотвратимости наказания за террористические преступления в соответствии с законом;</w:t>
      </w:r>
    </w:p>
    <w:p w:rsidR="00096AFE" w:rsidRPr="00896064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утверждение основ гражданской идентичности, как начала, объединяющ</w:t>
      </w:r>
      <w:r w:rsidR="007420CE" w:rsidRPr="00896064">
        <w:rPr>
          <w:rFonts w:ascii="Arial" w:hAnsi="Arial" w:cs="Arial"/>
          <w:b w:val="0"/>
          <w:i w:val="0"/>
          <w:sz w:val="24"/>
          <w:szCs w:val="24"/>
        </w:rPr>
        <w:t xml:space="preserve">его всех </w:t>
      </w:r>
      <w:r w:rsidR="00D50D5E" w:rsidRPr="00896064">
        <w:rPr>
          <w:rFonts w:ascii="Arial" w:hAnsi="Arial" w:cs="Arial"/>
          <w:b w:val="0"/>
          <w:i w:val="0"/>
          <w:sz w:val="24"/>
          <w:szCs w:val="24"/>
        </w:rPr>
        <w:t xml:space="preserve">жителей </w:t>
      </w:r>
      <w:r w:rsidR="00D34E79">
        <w:rPr>
          <w:rFonts w:ascii="Arial" w:hAnsi="Arial" w:cs="Arial"/>
          <w:b w:val="0"/>
          <w:i w:val="0"/>
          <w:sz w:val="24"/>
          <w:szCs w:val="24"/>
        </w:rPr>
        <w:t>Краснознаменского сельского поселения</w:t>
      </w:r>
      <w:r w:rsidRPr="00896064">
        <w:rPr>
          <w:rFonts w:ascii="Arial" w:hAnsi="Arial" w:cs="Arial"/>
          <w:b w:val="0"/>
          <w:i w:val="0"/>
          <w:sz w:val="24"/>
          <w:szCs w:val="24"/>
        </w:rPr>
        <w:t>;</w:t>
      </w:r>
    </w:p>
    <w:p w:rsidR="00096AFE" w:rsidRPr="00896064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воспитание культуры толерантности и межнационального согласия;</w:t>
      </w:r>
    </w:p>
    <w:p w:rsidR="00096AFE" w:rsidRPr="00896064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D34E79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формирование в молодежной среде мировоззрения и духовно–нравственной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467B41" w:rsidRPr="00896064" w:rsidRDefault="00467B41" w:rsidP="00D34E79">
      <w:pPr>
        <w:pStyle w:val="5"/>
        <w:numPr>
          <w:ilvl w:val="0"/>
          <w:numId w:val="5"/>
        </w:numPr>
        <w:spacing w:before="0" w:after="0"/>
        <w:ind w:left="0"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467B41" w:rsidRPr="00896064" w:rsidRDefault="00467B41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разработка и реализация в муниципальном учреждении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467B41" w:rsidRPr="00896064" w:rsidRDefault="00467B41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Противодействие терроризм</w:t>
      </w:r>
      <w:r w:rsidR="00DB6C10" w:rsidRPr="00896064">
        <w:rPr>
          <w:rFonts w:ascii="Arial" w:hAnsi="Arial" w:cs="Arial"/>
          <w:b w:val="0"/>
          <w:i w:val="0"/>
          <w:sz w:val="24"/>
          <w:szCs w:val="24"/>
        </w:rPr>
        <w:t xml:space="preserve">у на </w:t>
      </w:r>
      <w:r w:rsidR="00D50D5E" w:rsidRPr="00896064">
        <w:rPr>
          <w:rFonts w:ascii="Arial" w:hAnsi="Arial" w:cs="Arial"/>
          <w:b w:val="0"/>
          <w:i w:val="0"/>
          <w:sz w:val="24"/>
          <w:szCs w:val="24"/>
        </w:rPr>
        <w:t xml:space="preserve">территории </w:t>
      </w:r>
      <w:r w:rsidR="00B03004">
        <w:rPr>
          <w:rFonts w:ascii="Arial" w:hAnsi="Arial" w:cs="Arial"/>
          <w:b w:val="0"/>
          <w:i w:val="0"/>
          <w:sz w:val="24"/>
          <w:szCs w:val="24"/>
        </w:rPr>
        <w:t>Козлов</w:t>
      </w:r>
      <w:r w:rsidR="00DD14CD">
        <w:rPr>
          <w:rFonts w:ascii="Arial" w:hAnsi="Arial" w:cs="Arial"/>
          <w:b w:val="0"/>
          <w:i w:val="0"/>
          <w:sz w:val="24"/>
          <w:szCs w:val="24"/>
        </w:rPr>
        <w:t>ского сельского поселения</w:t>
      </w:r>
      <w:r w:rsidR="00DD14CD" w:rsidRPr="0089606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896064">
        <w:rPr>
          <w:rFonts w:ascii="Arial" w:hAnsi="Arial" w:cs="Arial"/>
          <w:b w:val="0"/>
          <w:i w:val="0"/>
          <w:sz w:val="24"/>
          <w:szCs w:val="24"/>
        </w:rPr>
        <w:t>осуществляется по следующим направлениям:</w:t>
      </w:r>
    </w:p>
    <w:p w:rsidR="00467B41" w:rsidRPr="00896064" w:rsidRDefault="00467B41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предупреждение (профилактика) терроризма;</w:t>
      </w:r>
    </w:p>
    <w:p w:rsidR="00467B41" w:rsidRPr="00896064" w:rsidRDefault="00467B41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минимизация и (или) ликвидация последствий проявлений терроризма.</w:t>
      </w:r>
    </w:p>
    <w:p w:rsidR="00467B41" w:rsidRPr="00896064" w:rsidRDefault="00467B41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9A14E3" w:rsidRPr="00896064" w:rsidRDefault="00467B41" w:rsidP="00D34E79">
      <w:pPr>
        <w:pStyle w:val="5"/>
        <w:spacing w:before="0" w:after="0"/>
        <w:ind w:firstLine="426"/>
        <w:jc w:val="both"/>
        <w:rPr>
          <w:rStyle w:val="aa"/>
          <w:rFonts w:ascii="Arial" w:hAnsi="Arial" w:cs="Arial"/>
          <w:bCs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создание системы противодействия идеологии терроризма;</w:t>
      </w:r>
    </w:p>
    <w:p w:rsidR="00F305EB" w:rsidRPr="00896064" w:rsidRDefault="00F305EB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305EB" w:rsidRPr="00896064" w:rsidRDefault="00F305EB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усиление контроля за соблюдением административно–правовых режимов.</w:t>
      </w:r>
    </w:p>
    <w:p w:rsidR="00F305EB" w:rsidRPr="00896064" w:rsidRDefault="00F305EB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lastRenderedPageBreak/>
        <w:t>Особая роль в предупреждении (профилактике) терроризма принадлежит эффективной реализации административно–правовых мер, предусмотренных законодательством Российской Федерации.</w:t>
      </w:r>
    </w:p>
    <w:p w:rsidR="00F305EB" w:rsidRPr="00896064" w:rsidRDefault="00F305EB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Предупреждение (профилактика) терроризма предполагает решение следующих задач:</w:t>
      </w:r>
    </w:p>
    <w:p w:rsidR="00F305EB" w:rsidRPr="00896064" w:rsidRDefault="00F305EB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305EB" w:rsidRPr="00896064" w:rsidRDefault="00F305EB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305EB" w:rsidRPr="00896064" w:rsidRDefault="00F305EB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в) улучшение социально–экономической, общественно–политической и правовой ситуации на территории поселения;</w:t>
      </w:r>
    </w:p>
    <w:p w:rsidR="00F305EB" w:rsidRPr="00896064" w:rsidRDefault="00F305EB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305EB" w:rsidRPr="00896064" w:rsidRDefault="00F305EB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305EB" w:rsidRPr="00896064" w:rsidRDefault="00F305EB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е) разработка мер и осуществление профилактических мероприятий по противодействию терроризму на территории поселения;</w:t>
      </w:r>
    </w:p>
    <w:p w:rsidR="00F305EB" w:rsidRPr="00896064" w:rsidRDefault="00F305EB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305EB" w:rsidRPr="00896064" w:rsidRDefault="00F305EB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305EB" w:rsidRPr="00896064" w:rsidRDefault="00F305EB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и) совершенствование нормативно–правовой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305EB" w:rsidRPr="00896064" w:rsidRDefault="00F305EB" w:rsidP="00896064">
      <w:pPr>
        <w:pStyle w:val="5"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</w:rPr>
      </w:pPr>
    </w:p>
    <w:p w:rsidR="009A14E3" w:rsidRDefault="009A14E3" w:rsidP="00DD14CD">
      <w:pPr>
        <w:pStyle w:val="5"/>
        <w:spacing w:before="0" w:after="0"/>
        <w:jc w:val="center"/>
        <w:rPr>
          <w:rStyle w:val="aa"/>
          <w:rFonts w:ascii="Arial" w:hAnsi="Arial" w:cs="Arial"/>
          <w:b/>
          <w:bCs/>
          <w:i w:val="0"/>
          <w:sz w:val="24"/>
          <w:szCs w:val="24"/>
        </w:rPr>
      </w:pPr>
      <w:r w:rsidRPr="00DD14CD">
        <w:rPr>
          <w:rStyle w:val="aa"/>
          <w:rFonts w:ascii="Arial" w:hAnsi="Arial" w:cs="Arial"/>
          <w:b/>
          <w:bCs/>
          <w:i w:val="0"/>
          <w:sz w:val="24"/>
          <w:szCs w:val="24"/>
        </w:rPr>
        <w:t>Раздел 3.</w:t>
      </w:r>
      <w:r w:rsidR="00DD14CD" w:rsidRPr="00DD14C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DD14CD">
        <w:rPr>
          <w:rStyle w:val="aa"/>
          <w:rFonts w:ascii="Arial" w:hAnsi="Arial" w:cs="Arial"/>
          <w:b/>
          <w:bCs/>
          <w:i w:val="0"/>
          <w:sz w:val="24"/>
          <w:szCs w:val="24"/>
        </w:rPr>
        <w:t>Нормативное обеспечение программы</w:t>
      </w:r>
    </w:p>
    <w:p w:rsidR="00DD14CD" w:rsidRPr="00DD14CD" w:rsidRDefault="00DD14CD" w:rsidP="00DD14CD"/>
    <w:p w:rsidR="009A14E3" w:rsidRPr="00896064" w:rsidRDefault="009A14E3" w:rsidP="00DD14CD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Правовую основу для реализации программы определили:</w:t>
      </w:r>
    </w:p>
    <w:p w:rsidR="00DD14CD" w:rsidRPr="00C82C52" w:rsidRDefault="00DD14CD" w:rsidP="00DD14CD">
      <w:pPr>
        <w:shd w:val="clear" w:color="auto" w:fill="FFFFFF"/>
        <w:ind w:right="426" w:firstLine="709"/>
        <w:jc w:val="both"/>
        <w:rPr>
          <w:rFonts w:ascii="Arial" w:hAnsi="Arial" w:cs="Arial"/>
          <w:color w:val="000000"/>
          <w:lang w:eastAsia="ru-RU"/>
        </w:rPr>
      </w:pPr>
      <w:r w:rsidRPr="00C82C52">
        <w:rPr>
          <w:rFonts w:ascii="Arial" w:hAnsi="Arial" w:cs="Arial"/>
          <w:color w:val="000000"/>
          <w:lang w:eastAsia="ru-RU"/>
        </w:rPr>
        <w:t xml:space="preserve"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  № 114-ФЗ «О противодействии экстремистской деятельности», </w:t>
      </w:r>
    </w:p>
    <w:p w:rsidR="00DD14CD" w:rsidRPr="00C82C52" w:rsidRDefault="00DD14CD" w:rsidP="00DD14CD">
      <w:pPr>
        <w:shd w:val="clear" w:color="auto" w:fill="FFFFFF"/>
        <w:ind w:right="426" w:firstLine="709"/>
        <w:jc w:val="both"/>
        <w:rPr>
          <w:rFonts w:ascii="Arial" w:hAnsi="Arial" w:cs="Arial"/>
          <w:color w:val="000000"/>
          <w:lang w:eastAsia="ru-RU"/>
        </w:rPr>
      </w:pPr>
      <w:r w:rsidRPr="00C82C52">
        <w:rPr>
          <w:rFonts w:ascii="Arial" w:hAnsi="Arial" w:cs="Arial"/>
          <w:color w:val="000000"/>
          <w:lang w:eastAsia="ru-RU"/>
        </w:rPr>
        <w:t xml:space="preserve">Указ Президента РФ от 31.12.2015 № 683 «О Стратегии национальной безопасности Российской Федерации», </w:t>
      </w:r>
    </w:p>
    <w:p w:rsidR="00DD14CD" w:rsidRPr="00C82C52" w:rsidRDefault="00DD14CD" w:rsidP="00DD14CD">
      <w:pPr>
        <w:shd w:val="clear" w:color="auto" w:fill="FFFFFF"/>
        <w:ind w:right="426" w:firstLine="709"/>
        <w:jc w:val="both"/>
        <w:rPr>
          <w:rFonts w:ascii="Arial" w:hAnsi="Arial" w:cs="Arial"/>
          <w:color w:val="000000"/>
          <w:lang w:eastAsia="ru-RU"/>
        </w:rPr>
      </w:pPr>
      <w:r w:rsidRPr="00C82C52">
        <w:rPr>
          <w:rFonts w:ascii="Arial" w:hAnsi="Arial" w:cs="Arial"/>
          <w:color w:val="000000"/>
          <w:lang w:eastAsia="ru-RU"/>
        </w:rPr>
        <w:t xml:space="preserve">Стратегия противодействия экстремизму в Российской Федерации до 2025 года утверждена Указом Президента РФ от 29.05.2020 №344, </w:t>
      </w:r>
    </w:p>
    <w:p w:rsidR="00DD14CD" w:rsidRDefault="00DD14CD" w:rsidP="00DD14CD">
      <w:pPr>
        <w:shd w:val="clear" w:color="auto" w:fill="FFFFFF"/>
        <w:ind w:right="426" w:firstLine="709"/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C82C52">
        <w:rPr>
          <w:rFonts w:ascii="Arial" w:hAnsi="Arial" w:cs="Arial"/>
          <w:color w:val="000000"/>
          <w:lang w:eastAsia="ru-RU"/>
        </w:rPr>
        <w:t>Указ Президента РФ от 31.10.2018 № 622 «О Концепции государственной миграционной политики Российской Федерации на 2019 – 2025 годы».</w:t>
      </w:r>
      <w:r w:rsidRPr="00C82C52">
        <w:rPr>
          <w:rFonts w:ascii="Arial" w:hAnsi="Arial" w:cs="Arial"/>
          <w:b/>
          <w:bCs/>
          <w:color w:val="000000"/>
          <w:lang w:eastAsia="ru-RU"/>
        </w:rPr>
        <w:t> </w:t>
      </w:r>
    </w:p>
    <w:p w:rsidR="00DD14CD" w:rsidRPr="00C82C52" w:rsidRDefault="00DD14CD" w:rsidP="00DD14CD">
      <w:pPr>
        <w:shd w:val="clear" w:color="auto" w:fill="FFFFFF"/>
        <w:ind w:right="426" w:firstLine="709"/>
        <w:jc w:val="both"/>
        <w:rPr>
          <w:rFonts w:ascii="Arial" w:hAnsi="Arial" w:cs="Arial"/>
          <w:b/>
          <w:bCs/>
          <w:color w:val="000000"/>
          <w:lang w:eastAsia="ru-RU"/>
        </w:rPr>
      </w:pPr>
    </w:p>
    <w:p w:rsidR="008E6957" w:rsidRPr="00DD14CD" w:rsidRDefault="008E6957" w:rsidP="00DD14CD">
      <w:pPr>
        <w:pStyle w:val="5"/>
        <w:spacing w:before="0" w:after="0"/>
        <w:jc w:val="center"/>
        <w:rPr>
          <w:rStyle w:val="aa"/>
          <w:rFonts w:ascii="Arial" w:hAnsi="Arial" w:cs="Arial"/>
          <w:bCs/>
          <w:i w:val="0"/>
          <w:sz w:val="24"/>
          <w:szCs w:val="24"/>
        </w:rPr>
      </w:pPr>
      <w:r w:rsidRPr="00DD14CD">
        <w:rPr>
          <w:rStyle w:val="aa"/>
          <w:rFonts w:ascii="Arial" w:hAnsi="Arial" w:cs="Arial"/>
          <w:b/>
          <w:bCs/>
          <w:i w:val="0"/>
          <w:sz w:val="24"/>
          <w:szCs w:val="24"/>
        </w:rPr>
        <w:t>Раздел 4.</w:t>
      </w:r>
      <w:r w:rsidR="00DD14C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DD14CD">
        <w:rPr>
          <w:rStyle w:val="aa"/>
          <w:rFonts w:ascii="Arial" w:hAnsi="Arial" w:cs="Arial"/>
          <w:b/>
          <w:bCs/>
          <w:i w:val="0"/>
          <w:sz w:val="24"/>
          <w:szCs w:val="24"/>
        </w:rPr>
        <w:t>Основные мероприятия Программы</w:t>
      </w:r>
    </w:p>
    <w:p w:rsidR="00DD14CD" w:rsidRPr="00DD14CD" w:rsidRDefault="00DD14CD" w:rsidP="00DD14CD"/>
    <w:p w:rsidR="008E6957" w:rsidRPr="00896064" w:rsidRDefault="008E6957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      1. Создание системы заблаговременно подготовленных мер реагирования на потенциальные террористические угрозы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8E6957" w:rsidRPr="00896064" w:rsidRDefault="008E6957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lastRenderedPageBreak/>
        <w:t>      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историко–культурных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8E6957" w:rsidRPr="00896064" w:rsidRDefault="008E6957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        3. В сфере культуры и воспитания молодежи:</w:t>
      </w:r>
    </w:p>
    <w:p w:rsidR="008E6957" w:rsidRPr="00896064" w:rsidRDefault="008E6957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– утверждение концепции многокультурности и многоукладности российской жизни;</w:t>
      </w:r>
    </w:p>
    <w:p w:rsidR="008E6957" w:rsidRPr="00896064" w:rsidRDefault="008E6957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–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8E6957" w:rsidRPr="00896064" w:rsidRDefault="008E6957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–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8E6957" w:rsidRPr="00896064" w:rsidRDefault="008E6957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– пресечение деятельности и запрещение символики экстремистских групп и организаций на территории поселения;</w:t>
      </w:r>
    </w:p>
    <w:p w:rsidR="008E6957" w:rsidRDefault="008E6957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– развитие художественной самодеятельности на основе различных народных традиций и культурного наследия.</w:t>
      </w:r>
    </w:p>
    <w:p w:rsidR="00DD14CD" w:rsidRPr="00DD14CD" w:rsidRDefault="00DD14CD" w:rsidP="00DD14CD"/>
    <w:p w:rsidR="00DD14CD" w:rsidRDefault="00B27562" w:rsidP="00DD14CD">
      <w:pPr>
        <w:pStyle w:val="5"/>
        <w:spacing w:before="0" w:after="0"/>
        <w:jc w:val="center"/>
        <w:rPr>
          <w:rStyle w:val="aa"/>
          <w:rFonts w:ascii="Arial" w:hAnsi="Arial" w:cs="Arial"/>
          <w:b/>
          <w:bCs/>
          <w:i w:val="0"/>
          <w:sz w:val="24"/>
          <w:szCs w:val="24"/>
        </w:rPr>
      </w:pPr>
      <w:r w:rsidRPr="00DD14CD">
        <w:rPr>
          <w:rStyle w:val="aa"/>
          <w:rFonts w:ascii="Arial" w:hAnsi="Arial" w:cs="Arial"/>
          <w:b/>
          <w:bCs/>
          <w:i w:val="0"/>
          <w:sz w:val="24"/>
          <w:szCs w:val="24"/>
        </w:rPr>
        <w:t>Раздел 5.</w:t>
      </w:r>
      <w:r w:rsidR="00DD14CD" w:rsidRPr="00DD14C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DD14CD">
        <w:rPr>
          <w:rStyle w:val="aa"/>
          <w:rFonts w:ascii="Arial" w:hAnsi="Arial" w:cs="Arial"/>
          <w:b/>
          <w:bCs/>
          <w:i w:val="0"/>
          <w:sz w:val="24"/>
          <w:szCs w:val="24"/>
        </w:rPr>
        <w:t> Анализ рисков реализации Программы</w:t>
      </w:r>
    </w:p>
    <w:p w:rsidR="00B27562" w:rsidRPr="00DD14CD" w:rsidRDefault="00B27562" w:rsidP="00DD14CD">
      <w:pPr>
        <w:pStyle w:val="5"/>
        <w:spacing w:before="0" w:after="0"/>
        <w:jc w:val="center"/>
        <w:rPr>
          <w:rStyle w:val="aa"/>
          <w:rFonts w:ascii="Arial" w:hAnsi="Arial" w:cs="Arial"/>
          <w:b/>
          <w:bCs/>
          <w:i w:val="0"/>
          <w:sz w:val="24"/>
          <w:szCs w:val="24"/>
        </w:rPr>
      </w:pPr>
      <w:r w:rsidRPr="00DD14CD">
        <w:rPr>
          <w:rStyle w:val="aa"/>
          <w:rFonts w:ascii="Arial" w:hAnsi="Arial" w:cs="Arial"/>
          <w:b/>
          <w:bCs/>
          <w:i w:val="0"/>
          <w:sz w:val="24"/>
          <w:szCs w:val="24"/>
        </w:rPr>
        <w:t xml:space="preserve"> и описание мер управления рисками </w:t>
      </w:r>
    </w:p>
    <w:p w:rsidR="00DD14CD" w:rsidRPr="00DD14CD" w:rsidRDefault="00DD14CD" w:rsidP="00DD14CD"/>
    <w:p w:rsidR="00B27562" w:rsidRPr="00896064" w:rsidRDefault="00DD14CD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1</w:t>
      </w:r>
      <w:r w:rsidR="00B27562" w:rsidRPr="00896064">
        <w:rPr>
          <w:rFonts w:ascii="Arial" w:hAnsi="Arial" w:cs="Arial"/>
          <w:b w:val="0"/>
          <w:i w:val="0"/>
          <w:sz w:val="24"/>
          <w:szCs w:val="24"/>
        </w:rPr>
        <w:t>. Существуют риски невыполнения в установленные сроки и в полном объеме мероприятий Программы. Для минимизации и управления такими рисками применяются следующие меры:</w:t>
      </w:r>
    </w:p>
    <w:p w:rsidR="00B27562" w:rsidRPr="00896064" w:rsidRDefault="00B27562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 xml:space="preserve">1) выбор исполнителей мероприятий </w:t>
      </w:r>
      <w:hyperlink r:id="rId9" w:anchor="Par0" w:history="1">
        <w:r w:rsidRPr="00DD14CD">
          <w:rPr>
            <w:rStyle w:val="ab"/>
            <w:rFonts w:ascii="Arial" w:hAnsi="Arial" w:cs="Arial"/>
            <w:b w:val="0"/>
            <w:i w:val="0"/>
            <w:color w:val="000000"/>
            <w:sz w:val="24"/>
            <w:szCs w:val="24"/>
            <w:u w:val="none"/>
          </w:rPr>
          <w:t>П</w:t>
        </w:r>
      </w:hyperlink>
      <w:r w:rsidRPr="00DD14CD">
        <w:rPr>
          <w:rFonts w:ascii="Arial" w:hAnsi="Arial" w:cs="Arial"/>
          <w:b w:val="0"/>
          <w:i w:val="0"/>
          <w:color w:val="000000"/>
          <w:sz w:val="24"/>
          <w:szCs w:val="24"/>
        </w:rPr>
        <w:t>рог</w:t>
      </w:r>
      <w:r w:rsidRPr="00DD14CD">
        <w:rPr>
          <w:rFonts w:ascii="Arial" w:hAnsi="Arial" w:cs="Arial"/>
          <w:b w:val="0"/>
          <w:i w:val="0"/>
          <w:sz w:val="24"/>
          <w:szCs w:val="24"/>
        </w:rPr>
        <w:t>раммы</w:t>
      </w:r>
      <w:r w:rsidRPr="00896064">
        <w:rPr>
          <w:rFonts w:ascii="Arial" w:hAnsi="Arial" w:cs="Arial"/>
          <w:b w:val="0"/>
          <w:i w:val="0"/>
          <w:sz w:val="24"/>
          <w:szCs w:val="24"/>
        </w:rPr>
        <w:t xml:space="preserve"> в соответствии с законодательством о контрактной системе;</w:t>
      </w:r>
    </w:p>
    <w:p w:rsidR="00B27562" w:rsidRPr="00896064" w:rsidRDefault="00B27562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2) применение мер по координации деятельности участников Программы, таких как: правовое регулирование, проведение совещаний, согласительные процедуры, методическое сопровождение;</w:t>
      </w:r>
    </w:p>
    <w:p w:rsidR="00B27562" w:rsidRPr="00896064" w:rsidRDefault="00DD14CD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2</w:t>
      </w:r>
      <w:r w:rsidR="00B27562" w:rsidRPr="00896064">
        <w:rPr>
          <w:rFonts w:ascii="Arial" w:hAnsi="Arial" w:cs="Arial"/>
          <w:b w:val="0"/>
          <w:i w:val="0"/>
          <w:sz w:val="24"/>
          <w:szCs w:val="24"/>
        </w:rPr>
        <w:t xml:space="preserve">. Реализация </w:t>
      </w:r>
      <w:hyperlink r:id="rId10" w:anchor="Par0" w:history="1">
        <w:r w:rsidR="00B27562" w:rsidRPr="00DD14CD">
          <w:rPr>
            <w:rStyle w:val="ab"/>
            <w:rFonts w:ascii="Arial" w:hAnsi="Arial" w:cs="Arial"/>
            <w:b w:val="0"/>
            <w:i w:val="0"/>
            <w:color w:val="000000"/>
            <w:sz w:val="24"/>
            <w:szCs w:val="24"/>
            <w:u w:val="none"/>
          </w:rPr>
          <w:t>Программы</w:t>
        </w:r>
      </w:hyperlink>
      <w:r w:rsidR="00B27562" w:rsidRPr="00896064">
        <w:rPr>
          <w:rFonts w:ascii="Arial" w:hAnsi="Arial" w:cs="Arial"/>
          <w:b w:val="0"/>
          <w:i w:val="0"/>
          <w:sz w:val="24"/>
          <w:szCs w:val="24"/>
        </w:rPr>
        <w:t xml:space="preserve"> связана с необходимостью взаимодействия с учреждениями и организациями различных форм собственности. В связи с этим возникает риск невыполнения достигнутых договоренностей. Для управления риском используется механизм подписания соглашений (договоров).</w:t>
      </w:r>
    </w:p>
    <w:p w:rsidR="00172ACD" w:rsidRDefault="00DD14CD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3</w:t>
      </w:r>
      <w:r w:rsidR="00172ACD" w:rsidRPr="00896064">
        <w:rPr>
          <w:rFonts w:ascii="Arial" w:hAnsi="Arial" w:cs="Arial"/>
          <w:b w:val="0"/>
          <w:i w:val="0"/>
          <w:sz w:val="24"/>
          <w:szCs w:val="24"/>
        </w:rPr>
        <w:t xml:space="preserve">. 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 </w:t>
      </w:r>
      <w:hyperlink r:id="rId11" w:anchor="Par0" w:history="1">
        <w:r w:rsidR="00172ACD" w:rsidRPr="00DD14CD">
          <w:rPr>
            <w:rStyle w:val="ab"/>
            <w:rFonts w:ascii="Arial" w:hAnsi="Arial" w:cs="Arial"/>
            <w:b w:val="0"/>
            <w:i w:val="0"/>
            <w:color w:val="000000"/>
            <w:sz w:val="24"/>
            <w:szCs w:val="24"/>
            <w:u w:val="none"/>
          </w:rPr>
          <w:t>Программы</w:t>
        </w:r>
      </w:hyperlink>
      <w:r w:rsidR="00172ACD" w:rsidRPr="00896064">
        <w:rPr>
          <w:rFonts w:ascii="Arial" w:hAnsi="Arial" w:cs="Arial"/>
          <w:b w:val="0"/>
          <w:i w:val="0"/>
          <w:sz w:val="24"/>
          <w:szCs w:val="24"/>
        </w:rPr>
        <w:t xml:space="preserve"> в пользу других направлений </w:t>
      </w:r>
      <w:r w:rsidR="00D50D5E" w:rsidRPr="00896064">
        <w:rPr>
          <w:rFonts w:ascii="Arial" w:hAnsi="Arial" w:cs="Arial"/>
          <w:b w:val="0"/>
          <w:i w:val="0"/>
          <w:sz w:val="24"/>
          <w:szCs w:val="24"/>
        </w:rPr>
        <w:t xml:space="preserve">развития </w:t>
      </w:r>
      <w:r>
        <w:rPr>
          <w:rFonts w:ascii="Arial" w:hAnsi="Arial" w:cs="Arial"/>
          <w:b w:val="0"/>
          <w:i w:val="0"/>
          <w:sz w:val="24"/>
          <w:szCs w:val="24"/>
        </w:rPr>
        <w:t>Краснознаменского сельского поселения</w:t>
      </w:r>
      <w:r w:rsidR="00172ACD" w:rsidRPr="00896064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F9605C" w:rsidRPr="00896064" w:rsidRDefault="00F9605C" w:rsidP="00896064">
      <w:pPr>
        <w:rPr>
          <w:rFonts w:ascii="Arial" w:hAnsi="Arial" w:cs="Arial"/>
        </w:rPr>
      </w:pPr>
    </w:p>
    <w:p w:rsidR="001F0566" w:rsidRPr="00DD14CD" w:rsidRDefault="00DD14CD" w:rsidP="00DD14CD">
      <w:pPr>
        <w:pStyle w:val="5"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Style w:val="aa"/>
          <w:rFonts w:ascii="Arial" w:hAnsi="Arial" w:cs="Arial"/>
          <w:b/>
          <w:bCs/>
          <w:i w:val="0"/>
          <w:sz w:val="24"/>
          <w:szCs w:val="24"/>
        </w:rPr>
        <w:t>Раздел 6</w:t>
      </w:r>
      <w:r w:rsidR="001F0566" w:rsidRPr="00DD14CD">
        <w:rPr>
          <w:rStyle w:val="aa"/>
          <w:rFonts w:ascii="Arial" w:hAnsi="Arial" w:cs="Arial"/>
          <w:b/>
          <w:bCs/>
          <w:i w:val="0"/>
          <w:sz w:val="24"/>
          <w:szCs w:val="24"/>
        </w:rPr>
        <w:t>.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1F0566" w:rsidRPr="00DD14CD">
        <w:rPr>
          <w:rStyle w:val="aa"/>
          <w:rFonts w:ascii="Arial" w:hAnsi="Arial" w:cs="Arial"/>
          <w:b/>
          <w:bCs/>
          <w:i w:val="0"/>
          <w:sz w:val="24"/>
          <w:szCs w:val="24"/>
        </w:rPr>
        <w:t xml:space="preserve">Механизм реализации программы, </w:t>
      </w:r>
    </w:p>
    <w:p w:rsidR="001F0566" w:rsidRPr="00DD14CD" w:rsidRDefault="001F0566" w:rsidP="00896064">
      <w:pPr>
        <w:pStyle w:val="5"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DD14CD">
        <w:rPr>
          <w:rStyle w:val="aa"/>
          <w:rFonts w:ascii="Arial" w:hAnsi="Arial" w:cs="Arial"/>
          <w:b/>
          <w:bCs/>
          <w:i w:val="0"/>
          <w:sz w:val="24"/>
          <w:szCs w:val="24"/>
        </w:rPr>
        <w:t>включая организацию управления программой и контроль за ходом её реализации</w:t>
      </w:r>
    </w:p>
    <w:p w:rsidR="001F0566" w:rsidRPr="00896064" w:rsidRDefault="001F0566" w:rsidP="00896064">
      <w:pPr>
        <w:pStyle w:val="5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</w:t>
      </w:r>
    </w:p>
    <w:p w:rsidR="001F0566" w:rsidRPr="00896064" w:rsidRDefault="001F0566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        Общее управление реализацией программы и координацию деятельности исполнителей осуществляет антитеррорист</w:t>
      </w:r>
      <w:r w:rsidR="00A536D3" w:rsidRPr="00896064">
        <w:rPr>
          <w:rFonts w:ascii="Arial" w:hAnsi="Arial" w:cs="Arial"/>
          <w:b w:val="0"/>
          <w:i w:val="0"/>
          <w:sz w:val="24"/>
          <w:szCs w:val="24"/>
        </w:rPr>
        <w:t xml:space="preserve">ическая </w:t>
      </w:r>
      <w:r w:rsidR="00D50D5E" w:rsidRPr="00896064">
        <w:rPr>
          <w:rFonts w:ascii="Arial" w:hAnsi="Arial" w:cs="Arial"/>
          <w:b w:val="0"/>
          <w:i w:val="0"/>
          <w:sz w:val="24"/>
          <w:szCs w:val="24"/>
        </w:rPr>
        <w:t>комиссия сельского</w:t>
      </w:r>
      <w:r w:rsidRPr="00896064">
        <w:rPr>
          <w:rFonts w:ascii="Arial" w:hAnsi="Arial" w:cs="Arial"/>
          <w:b w:val="0"/>
          <w:i w:val="0"/>
          <w:sz w:val="24"/>
          <w:szCs w:val="24"/>
        </w:rPr>
        <w:t xml:space="preserve"> поселения</w:t>
      </w:r>
      <w:r w:rsidR="00A536D3" w:rsidRPr="00896064">
        <w:rPr>
          <w:rFonts w:ascii="Arial" w:hAnsi="Arial" w:cs="Arial"/>
          <w:b w:val="0"/>
          <w:i w:val="0"/>
          <w:sz w:val="24"/>
          <w:szCs w:val="24"/>
        </w:rPr>
        <w:t xml:space="preserve"> Половинка</w:t>
      </w:r>
      <w:r w:rsidRPr="00896064">
        <w:rPr>
          <w:rFonts w:ascii="Arial" w:hAnsi="Arial" w:cs="Arial"/>
          <w:b w:val="0"/>
          <w:i w:val="0"/>
          <w:sz w:val="24"/>
          <w:szCs w:val="24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1F0566" w:rsidRPr="00896064" w:rsidRDefault="001F0566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        Исполнители программных мероприятий осуществляют текущее управление реализацией программных мероприятий.</w:t>
      </w:r>
    </w:p>
    <w:p w:rsidR="001F0566" w:rsidRPr="00896064" w:rsidRDefault="001F0566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        Реализация программы осуществляется на основе условий, порядка и правил, утвержденных федеральными, краевыми и муниципальными нормативными правовыми актами.</w:t>
      </w:r>
    </w:p>
    <w:p w:rsidR="001F0566" w:rsidRDefault="001F0566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lastRenderedPageBreak/>
        <w:t>         Контроль за реализацией программы осуществляет</w:t>
      </w:r>
      <w:r w:rsidR="00407D5A" w:rsidRPr="00896064">
        <w:rPr>
          <w:rFonts w:ascii="Arial" w:hAnsi="Arial" w:cs="Arial"/>
          <w:b w:val="0"/>
          <w:i w:val="0"/>
          <w:sz w:val="24"/>
          <w:szCs w:val="24"/>
        </w:rPr>
        <w:t xml:space="preserve"> Администрация </w:t>
      </w:r>
      <w:r w:rsidR="00B03004">
        <w:rPr>
          <w:rFonts w:ascii="Arial" w:hAnsi="Arial" w:cs="Arial"/>
          <w:b w:val="0"/>
          <w:i w:val="0"/>
          <w:sz w:val="24"/>
          <w:szCs w:val="24"/>
        </w:rPr>
        <w:t>Козлов</w:t>
      </w:r>
      <w:r w:rsidR="00531E05">
        <w:rPr>
          <w:rFonts w:ascii="Arial" w:hAnsi="Arial" w:cs="Arial"/>
          <w:b w:val="0"/>
          <w:i w:val="0"/>
          <w:sz w:val="24"/>
          <w:szCs w:val="24"/>
        </w:rPr>
        <w:t>ского сельского поселения</w:t>
      </w:r>
      <w:r w:rsidR="00407D5A" w:rsidRPr="00896064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531E05" w:rsidRPr="00531E05" w:rsidRDefault="00531E05" w:rsidP="00531E05"/>
    <w:p w:rsidR="00C36602" w:rsidRPr="00531E05" w:rsidRDefault="00D50D5E" w:rsidP="00896064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531E05">
        <w:rPr>
          <w:rStyle w:val="aa"/>
          <w:rFonts w:ascii="Arial" w:hAnsi="Arial" w:cs="Arial"/>
          <w:b/>
          <w:bCs/>
          <w:i w:val="0"/>
          <w:sz w:val="24"/>
          <w:szCs w:val="24"/>
        </w:rPr>
        <w:t>Раздел 8</w:t>
      </w:r>
      <w:r w:rsidR="00C36602" w:rsidRPr="00531E05">
        <w:rPr>
          <w:rStyle w:val="aa"/>
          <w:rFonts w:ascii="Arial" w:hAnsi="Arial" w:cs="Arial"/>
          <w:b/>
          <w:bCs/>
          <w:i w:val="0"/>
          <w:sz w:val="24"/>
          <w:szCs w:val="24"/>
        </w:rPr>
        <w:t>.</w:t>
      </w:r>
    </w:p>
    <w:p w:rsidR="00C36602" w:rsidRPr="00531E05" w:rsidRDefault="00C36602" w:rsidP="00531E05">
      <w:pPr>
        <w:pStyle w:val="5"/>
        <w:spacing w:before="0" w:after="0"/>
        <w:jc w:val="center"/>
        <w:rPr>
          <w:rFonts w:ascii="Arial" w:eastAsia="Calibri" w:hAnsi="Arial" w:cs="Arial"/>
          <w:i w:val="0"/>
          <w:sz w:val="24"/>
          <w:szCs w:val="24"/>
          <w:lang w:eastAsia="en-US"/>
        </w:rPr>
      </w:pPr>
      <w:r w:rsidRPr="00531E05">
        <w:rPr>
          <w:rStyle w:val="aa"/>
          <w:rFonts w:ascii="Arial" w:hAnsi="Arial" w:cs="Arial"/>
          <w:b/>
          <w:bCs/>
          <w:i w:val="0"/>
          <w:sz w:val="24"/>
          <w:szCs w:val="24"/>
        </w:rPr>
        <w:t>План мероприятий по реализации муниципальной программы «</w:t>
      </w:r>
      <w:r w:rsidR="00531E05" w:rsidRPr="00531E05">
        <w:rPr>
          <w:rFonts w:ascii="Arial" w:eastAsia="Calibri" w:hAnsi="Arial" w:cs="Arial"/>
          <w:i w:val="0"/>
          <w:sz w:val="24"/>
          <w:szCs w:val="24"/>
          <w:lang w:eastAsia="en-US"/>
        </w:rPr>
        <w:t>Профилактика экстремизма и терроризма, предупреждение межнациональных конфл</w:t>
      </w:r>
      <w:r w:rsidR="00B03004">
        <w:rPr>
          <w:rFonts w:ascii="Arial" w:eastAsia="Calibri" w:hAnsi="Arial" w:cs="Arial"/>
          <w:i w:val="0"/>
          <w:sz w:val="24"/>
          <w:szCs w:val="24"/>
          <w:lang w:eastAsia="en-US"/>
        </w:rPr>
        <w:t>иктов на территории Козлов</w:t>
      </w:r>
      <w:r w:rsidR="00531E05" w:rsidRPr="00531E05">
        <w:rPr>
          <w:rFonts w:ascii="Arial" w:eastAsia="Calibri" w:hAnsi="Arial" w:cs="Arial"/>
          <w:i w:val="0"/>
          <w:sz w:val="24"/>
          <w:szCs w:val="24"/>
          <w:lang w:eastAsia="en-US"/>
        </w:rPr>
        <w:t>ского сельского поселения на 2020-2025 годы</w:t>
      </w:r>
      <w:r w:rsidR="006D2219" w:rsidRPr="00531E05">
        <w:rPr>
          <w:rFonts w:ascii="Arial" w:eastAsia="Calibri" w:hAnsi="Arial" w:cs="Arial"/>
          <w:i w:val="0"/>
          <w:sz w:val="24"/>
          <w:szCs w:val="24"/>
          <w:lang w:eastAsia="en-US"/>
        </w:rPr>
        <w:t>»</w:t>
      </w:r>
    </w:p>
    <w:p w:rsidR="006D2219" w:rsidRPr="00896064" w:rsidRDefault="006D2219" w:rsidP="00896064">
      <w:pPr>
        <w:rPr>
          <w:rFonts w:ascii="Arial" w:hAnsi="Arial" w:cs="Arial"/>
          <w:lang w:eastAsia="en-US"/>
        </w:rPr>
      </w:pPr>
    </w:p>
    <w:tbl>
      <w:tblPr>
        <w:tblW w:w="5000" w:type="pct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48"/>
        <w:gridCol w:w="4092"/>
        <w:gridCol w:w="2111"/>
        <w:gridCol w:w="3099"/>
      </w:tblGrid>
      <w:tr w:rsidR="00531E05" w:rsidRPr="00896064" w:rsidTr="00531E05">
        <w:trPr>
          <w:trHeight w:val="276"/>
          <w:tblCellSpacing w:w="15" w:type="dxa"/>
        </w:trPr>
        <w:tc>
          <w:tcPr>
            <w:tcW w:w="379" w:type="dxa"/>
            <w:gridSpan w:val="2"/>
            <w:vMerge w:val="restart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№ п/п</w:t>
            </w:r>
          </w:p>
        </w:tc>
        <w:tc>
          <w:tcPr>
            <w:tcW w:w="4062" w:type="dxa"/>
            <w:vMerge w:val="restart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Срок исполнения</w:t>
            </w:r>
          </w:p>
        </w:tc>
        <w:tc>
          <w:tcPr>
            <w:tcW w:w="3054" w:type="dxa"/>
            <w:vMerge w:val="restart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Ответственные исполнители</w:t>
            </w:r>
          </w:p>
        </w:tc>
      </w:tr>
      <w:tr w:rsidR="00531E05" w:rsidRPr="00896064" w:rsidTr="00531E05">
        <w:trPr>
          <w:trHeight w:val="276"/>
          <w:tblCellSpacing w:w="15" w:type="dxa"/>
        </w:trPr>
        <w:tc>
          <w:tcPr>
            <w:tcW w:w="379" w:type="dxa"/>
            <w:gridSpan w:val="2"/>
            <w:vMerge/>
            <w:vAlign w:val="center"/>
            <w:hideMark/>
          </w:tcPr>
          <w:p w:rsidR="00531E05" w:rsidRPr="00896064" w:rsidRDefault="00531E05" w:rsidP="00531E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2" w:type="dxa"/>
            <w:vMerge/>
            <w:vAlign w:val="center"/>
            <w:hideMark/>
          </w:tcPr>
          <w:p w:rsidR="00531E05" w:rsidRPr="00896064" w:rsidRDefault="00531E05" w:rsidP="00531E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531E05" w:rsidRPr="00896064" w:rsidRDefault="00531E05" w:rsidP="00531E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54" w:type="dxa"/>
            <w:vMerge/>
            <w:vAlign w:val="center"/>
            <w:hideMark/>
          </w:tcPr>
          <w:p w:rsidR="00531E05" w:rsidRPr="00896064" w:rsidRDefault="00531E05" w:rsidP="00531E0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31E05" w:rsidRPr="00896064" w:rsidTr="00531E05">
        <w:trPr>
          <w:trHeight w:val="276"/>
          <w:tblCellSpacing w:w="15" w:type="dxa"/>
        </w:trPr>
        <w:tc>
          <w:tcPr>
            <w:tcW w:w="9666" w:type="dxa"/>
            <w:gridSpan w:val="5"/>
            <w:vAlign w:val="center"/>
            <w:hideMark/>
          </w:tcPr>
          <w:p w:rsidR="00531E05" w:rsidRPr="00531E05" w:rsidRDefault="00531E05" w:rsidP="00531E05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E05">
              <w:rPr>
                <w:rStyle w:val="aa"/>
                <w:rFonts w:ascii="Arial" w:hAnsi="Arial" w:cs="Arial"/>
                <w:b w:val="0"/>
                <w:bCs w:val="0"/>
              </w:rPr>
              <w:t>Организационные и пропагандистские мероприятия</w:t>
            </w:r>
          </w:p>
        </w:tc>
      </w:tr>
      <w:tr w:rsidR="00531E05" w:rsidRPr="00896064" w:rsidTr="00531E05">
        <w:trPr>
          <w:tblCellSpacing w:w="15" w:type="dxa"/>
        </w:trPr>
        <w:tc>
          <w:tcPr>
            <w:tcW w:w="379" w:type="dxa"/>
            <w:gridSpan w:val="2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62" w:type="dxa"/>
            <w:vAlign w:val="center"/>
            <w:hideMark/>
          </w:tcPr>
          <w:p w:rsidR="00531E05" w:rsidRPr="00382A73" w:rsidRDefault="00531E05" w:rsidP="00EE595D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2081" w:type="dxa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2020-2025 г.г.</w:t>
            </w:r>
          </w:p>
        </w:tc>
        <w:tc>
          <w:tcPr>
            <w:tcW w:w="3054" w:type="dxa"/>
            <w:vAlign w:val="center"/>
            <w:hideMark/>
          </w:tcPr>
          <w:p w:rsidR="00531E05" w:rsidRPr="00C82C52" w:rsidRDefault="00531E05" w:rsidP="00531E0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82C52">
              <w:rPr>
                <w:rFonts w:ascii="Arial" w:hAnsi="Arial" w:cs="Arial"/>
                <w:color w:val="000000"/>
                <w:lang w:eastAsia="ru-RU"/>
              </w:rPr>
              <w:t>Библиотеки поселения</w:t>
            </w:r>
          </w:p>
          <w:p w:rsidR="00531E05" w:rsidRPr="00C82C52" w:rsidRDefault="00531E05" w:rsidP="00531E0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82C52">
              <w:rPr>
                <w:rFonts w:ascii="Arial" w:hAnsi="Arial" w:cs="Arial"/>
                <w:color w:val="000000"/>
                <w:lang w:eastAsia="ru-RU"/>
              </w:rPr>
              <w:t>(по согласованию)</w:t>
            </w:r>
          </w:p>
        </w:tc>
      </w:tr>
      <w:tr w:rsidR="00531E05" w:rsidRPr="00896064" w:rsidTr="00531E05">
        <w:trPr>
          <w:tblCellSpacing w:w="15" w:type="dxa"/>
        </w:trPr>
        <w:tc>
          <w:tcPr>
            <w:tcW w:w="379" w:type="dxa"/>
            <w:gridSpan w:val="2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62" w:type="dxa"/>
            <w:vAlign w:val="center"/>
            <w:hideMark/>
          </w:tcPr>
          <w:p w:rsidR="00531E05" w:rsidRPr="00382A73" w:rsidRDefault="00531E05" w:rsidP="00EE595D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Организация и проведение занятий с детьми дошкольного возраста по темам: «Россия как многонациональное государство», организация  игр, викторин и т.д.</w:t>
            </w:r>
          </w:p>
        </w:tc>
        <w:tc>
          <w:tcPr>
            <w:tcW w:w="2081" w:type="dxa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2020-2025 г.г.</w:t>
            </w:r>
          </w:p>
        </w:tc>
        <w:tc>
          <w:tcPr>
            <w:tcW w:w="3054" w:type="dxa"/>
            <w:vAlign w:val="center"/>
            <w:hideMark/>
          </w:tcPr>
          <w:p w:rsidR="00531E05" w:rsidRPr="00C82C52" w:rsidRDefault="00531E05" w:rsidP="00531E0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82C52">
              <w:rPr>
                <w:rFonts w:ascii="Arial" w:hAnsi="Arial" w:cs="Arial"/>
                <w:color w:val="000000"/>
                <w:lang w:eastAsia="ru-RU"/>
              </w:rPr>
              <w:t>Библиотеки поселения</w:t>
            </w:r>
          </w:p>
          <w:p w:rsidR="00531E05" w:rsidRPr="00C82C52" w:rsidRDefault="00531E05" w:rsidP="00531E0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82C52">
              <w:rPr>
                <w:rFonts w:ascii="Arial" w:hAnsi="Arial" w:cs="Arial"/>
                <w:color w:val="000000"/>
                <w:lang w:eastAsia="ru-RU"/>
              </w:rPr>
              <w:t>(по согласованию)</w:t>
            </w:r>
          </w:p>
        </w:tc>
      </w:tr>
      <w:tr w:rsidR="00531E05" w:rsidRPr="00896064" w:rsidTr="00531E05">
        <w:trPr>
          <w:tblCellSpacing w:w="15" w:type="dxa"/>
        </w:trPr>
        <w:tc>
          <w:tcPr>
            <w:tcW w:w="379" w:type="dxa"/>
            <w:gridSpan w:val="2"/>
            <w:vAlign w:val="center"/>
            <w:hideMark/>
          </w:tcPr>
          <w:p w:rsidR="00531E05" w:rsidRPr="00896064" w:rsidRDefault="00531E05" w:rsidP="00531E05">
            <w:pPr>
              <w:jc w:val="center"/>
              <w:rPr>
                <w:rFonts w:ascii="Arial" w:hAnsi="Arial" w:cs="Arial"/>
                <w:bCs/>
              </w:rPr>
            </w:pPr>
            <w:r w:rsidRPr="0089606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062" w:type="dxa"/>
            <w:vAlign w:val="center"/>
            <w:hideMark/>
          </w:tcPr>
          <w:p w:rsidR="00531E05" w:rsidRPr="00382A73" w:rsidRDefault="00531E05" w:rsidP="00EE595D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 организаций, учреждений, находящихся на территории поселения, на официальном сайте администрации поселения</w:t>
            </w:r>
          </w:p>
        </w:tc>
        <w:tc>
          <w:tcPr>
            <w:tcW w:w="2081" w:type="dxa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2020-2025 г.г.</w:t>
            </w:r>
          </w:p>
        </w:tc>
        <w:tc>
          <w:tcPr>
            <w:tcW w:w="3054" w:type="dxa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Администрация</w:t>
            </w:r>
          </w:p>
          <w:p w:rsidR="00531E05" w:rsidRPr="00896064" w:rsidRDefault="00531E05" w:rsidP="00531E05">
            <w:pPr>
              <w:jc w:val="center"/>
              <w:rPr>
                <w:rFonts w:ascii="Arial" w:hAnsi="Arial" w:cs="Arial"/>
                <w:bCs/>
              </w:rPr>
            </w:pPr>
            <w:r w:rsidRPr="00896064">
              <w:rPr>
                <w:rFonts w:ascii="Arial" w:hAnsi="Arial" w:cs="Arial"/>
              </w:rPr>
              <w:t>поселения</w:t>
            </w:r>
          </w:p>
        </w:tc>
      </w:tr>
      <w:tr w:rsidR="00531E05" w:rsidRPr="00896064" w:rsidTr="00531E05">
        <w:trPr>
          <w:tblCellSpacing w:w="15" w:type="dxa"/>
        </w:trPr>
        <w:tc>
          <w:tcPr>
            <w:tcW w:w="379" w:type="dxa"/>
            <w:gridSpan w:val="2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62" w:type="dxa"/>
            <w:vAlign w:val="center"/>
            <w:hideMark/>
          </w:tcPr>
          <w:p w:rsidR="00531E05" w:rsidRPr="00382A73" w:rsidRDefault="00531E05" w:rsidP="00EE595D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Изготовление печатных памяток (листовок), по тематике  противодействия экстремизму и  терроризму</w:t>
            </w:r>
          </w:p>
        </w:tc>
        <w:tc>
          <w:tcPr>
            <w:tcW w:w="2081" w:type="dxa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2020-2025 г.г.</w:t>
            </w:r>
          </w:p>
        </w:tc>
        <w:tc>
          <w:tcPr>
            <w:tcW w:w="3054" w:type="dxa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Администрация</w:t>
            </w:r>
          </w:p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поселения</w:t>
            </w:r>
          </w:p>
        </w:tc>
      </w:tr>
      <w:tr w:rsidR="00EE595D" w:rsidRPr="00896064" w:rsidTr="00531E05">
        <w:trPr>
          <w:tblCellSpacing w:w="15" w:type="dxa"/>
        </w:trPr>
        <w:tc>
          <w:tcPr>
            <w:tcW w:w="331" w:type="dxa"/>
            <w:vAlign w:val="center"/>
            <w:hideMark/>
          </w:tcPr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  <w:vAlign w:val="center"/>
            <w:hideMark/>
          </w:tcPr>
          <w:p w:rsidR="00EE595D" w:rsidRPr="00382A73" w:rsidRDefault="00EE595D" w:rsidP="00EE595D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2081" w:type="dxa"/>
            <w:vAlign w:val="center"/>
            <w:hideMark/>
          </w:tcPr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3054" w:type="dxa"/>
            <w:vAlign w:val="center"/>
            <w:hideMark/>
          </w:tcPr>
          <w:p w:rsidR="00EE595D" w:rsidRPr="00382A73" w:rsidRDefault="00EE595D" w:rsidP="00382A73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Администрация</w:t>
            </w:r>
          </w:p>
          <w:p w:rsidR="00EE595D" w:rsidRPr="00382A73" w:rsidRDefault="00EE595D" w:rsidP="00382A73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поселения</w:t>
            </w:r>
          </w:p>
        </w:tc>
      </w:tr>
      <w:tr w:rsidR="00EE595D" w:rsidRPr="00896064" w:rsidTr="00531E05">
        <w:trPr>
          <w:tblCellSpacing w:w="15" w:type="dxa"/>
        </w:trPr>
        <w:tc>
          <w:tcPr>
            <w:tcW w:w="331" w:type="dxa"/>
            <w:vAlign w:val="center"/>
            <w:hideMark/>
          </w:tcPr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gridSpan w:val="2"/>
            <w:vAlign w:val="center"/>
            <w:hideMark/>
          </w:tcPr>
          <w:p w:rsidR="00EE595D" w:rsidRPr="00382A73" w:rsidRDefault="00EE595D" w:rsidP="00EE595D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      </w:r>
          </w:p>
        </w:tc>
        <w:tc>
          <w:tcPr>
            <w:tcW w:w="2081" w:type="dxa"/>
            <w:vAlign w:val="center"/>
            <w:hideMark/>
          </w:tcPr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Ежемесячно</w:t>
            </w:r>
          </w:p>
        </w:tc>
        <w:tc>
          <w:tcPr>
            <w:tcW w:w="3054" w:type="dxa"/>
            <w:vAlign w:val="center"/>
            <w:hideMark/>
          </w:tcPr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Администрация</w:t>
            </w:r>
          </w:p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поселения</w:t>
            </w:r>
          </w:p>
        </w:tc>
      </w:tr>
      <w:tr w:rsidR="00EE595D" w:rsidRPr="00896064" w:rsidTr="00531E05">
        <w:trPr>
          <w:tblCellSpacing w:w="15" w:type="dxa"/>
        </w:trPr>
        <w:tc>
          <w:tcPr>
            <w:tcW w:w="379" w:type="dxa"/>
            <w:gridSpan w:val="2"/>
            <w:vAlign w:val="center"/>
            <w:hideMark/>
          </w:tcPr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62" w:type="dxa"/>
            <w:vAlign w:val="center"/>
            <w:hideMark/>
          </w:tcPr>
          <w:p w:rsidR="00EE595D" w:rsidRPr="00382A73" w:rsidRDefault="00EE595D" w:rsidP="00EE595D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Предупреждение не позднее, чем за 48 часов органов внутренних </w:t>
            </w: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дел (участкового) о планируемых массовых мероприятиях в учреждениях культуры, школы.</w:t>
            </w:r>
          </w:p>
        </w:tc>
        <w:tc>
          <w:tcPr>
            <w:tcW w:w="2081" w:type="dxa"/>
            <w:vAlign w:val="center"/>
            <w:hideMark/>
          </w:tcPr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54" w:type="dxa"/>
            <w:vAlign w:val="center"/>
            <w:hideMark/>
          </w:tcPr>
          <w:p w:rsidR="00EE595D" w:rsidRPr="00382A73" w:rsidRDefault="00EE595D" w:rsidP="00EE595D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Руководители учреждений</w:t>
            </w:r>
          </w:p>
        </w:tc>
      </w:tr>
      <w:tr w:rsidR="00EE595D" w:rsidRPr="00896064" w:rsidTr="00EE595D">
        <w:trPr>
          <w:trHeight w:val="1446"/>
          <w:tblCellSpacing w:w="15" w:type="dxa"/>
        </w:trPr>
        <w:tc>
          <w:tcPr>
            <w:tcW w:w="379" w:type="dxa"/>
            <w:gridSpan w:val="2"/>
            <w:vAlign w:val="center"/>
            <w:hideMark/>
          </w:tcPr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062" w:type="dxa"/>
            <w:vAlign w:val="center"/>
            <w:hideMark/>
          </w:tcPr>
          <w:p w:rsidR="00EE595D" w:rsidRPr="00382A73" w:rsidRDefault="00EE595D" w:rsidP="00EE595D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Участие в заседаниях          Антитеррористической комиссии при администрации  Спировского района по вопросам профилактики террористических  угроз </w:t>
            </w:r>
          </w:p>
        </w:tc>
        <w:tc>
          <w:tcPr>
            <w:tcW w:w="2081" w:type="dxa"/>
            <w:vAlign w:val="center"/>
            <w:hideMark/>
          </w:tcPr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2020-2025 г.г.</w:t>
            </w:r>
          </w:p>
        </w:tc>
        <w:tc>
          <w:tcPr>
            <w:tcW w:w="3054" w:type="dxa"/>
            <w:vAlign w:val="center"/>
            <w:hideMark/>
          </w:tcPr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Администрация поселения</w:t>
            </w:r>
          </w:p>
        </w:tc>
      </w:tr>
    </w:tbl>
    <w:p w:rsidR="00D14DCB" w:rsidRPr="00896064" w:rsidRDefault="00D14DCB" w:rsidP="00896064">
      <w:pPr>
        <w:rPr>
          <w:rFonts w:ascii="Arial" w:hAnsi="Arial" w:cs="Arial"/>
        </w:rPr>
      </w:pPr>
    </w:p>
    <w:sectPr w:rsidR="00D14DCB" w:rsidRPr="00896064" w:rsidSect="00531E05">
      <w:pgSz w:w="11906" w:h="16838"/>
      <w:pgMar w:top="1134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CF4" w:rsidRDefault="007F5CF4" w:rsidP="006D2219">
      <w:r>
        <w:separator/>
      </w:r>
    </w:p>
  </w:endnote>
  <w:endnote w:type="continuationSeparator" w:id="1">
    <w:p w:rsidR="007F5CF4" w:rsidRDefault="007F5CF4" w:rsidP="006D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CF4" w:rsidRDefault="007F5CF4" w:rsidP="006D2219">
      <w:r>
        <w:separator/>
      </w:r>
    </w:p>
  </w:footnote>
  <w:footnote w:type="continuationSeparator" w:id="1">
    <w:p w:rsidR="007F5CF4" w:rsidRDefault="007F5CF4" w:rsidP="006D2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57075D"/>
    <w:multiLevelType w:val="multilevel"/>
    <w:tmpl w:val="E236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80FBE"/>
    <w:multiLevelType w:val="hybridMultilevel"/>
    <w:tmpl w:val="232C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F3619"/>
    <w:multiLevelType w:val="multilevel"/>
    <w:tmpl w:val="58B8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8771E"/>
    <w:multiLevelType w:val="hybridMultilevel"/>
    <w:tmpl w:val="E54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32B"/>
    <w:rsid w:val="00034EB6"/>
    <w:rsid w:val="00066E84"/>
    <w:rsid w:val="00096AFE"/>
    <w:rsid w:val="000A1514"/>
    <w:rsid w:val="000F0E17"/>
    <w:rsid w:val="000F4190"/>
    <w:rsid w:val="00172ACD"/>
    <w:rsid w:val="001950C7"/>
    <w:rsid w:val="001C02B7"/>
    <w:rsid w:val="001F0566"/>
    <w:rsid w:val="00210A09"/>
    <w:rsid w:val="0021513B"/>
    <w:rsid w:val="002749B1"/>
    <w:rsid w:val="0031608F"/>
    <w:rsid w:val="00320590"/>
    <w:rsid w:val="00382A73"/>
    <w:rsid w:val="00396368"/>
    <w:rsid w:val="00407D5A"/>
    <w:rsid w:val="00414C7E"/>
    <w:rsid w:val="0042332B"/>
    <w:rsid w:val="00467B41"/>
    <w:rsid w:val="004E1AB2"/>
    <w:rsid w:val="004F38DB"/>
    <w:rsid w:val="004F3A96"/>
    <w:rsid w:val="00531E05"/>
    <w:rsid w:val="00566E8F"/>
    <w:rsid w:val="005A166A"/>
    <w:rsid w:val="005C05FB"/>
    <w:rsid w:val="00613498"/>
    <w:rsid w:val="006359BD"/>
    <w:rsid w:val="006C3977"/>
    <w:rsid w:val="006D2219"/>
    <w:rsid w:val="007420CE"/>
    <w:rsid w:val="007C4B7F"/>
    <w:rsid w:val="007F5CF4"/>
    <w:rsid w:val="00812F05"/>
    <w:rsid w:val="00826CDD"/>
    <w:rsid w:val="00896064"/>
    <w:rsid w:val="008E6957"/>
    <w:rsid w:val="008F5B8E"/>
    <w:rsid w:val="0096702D"/>
    <w:rsid w:val="009A14E3"/>
    <w:rsid w:val="009B52FC"/>
    <w:rsid w:val="009C3C79"/>
    <w:rsid w:val="009C5EDE"/>
    <w:rsid w:val="009D0933"/>
    <w:rsid w:val="00A15B6D"/>
    <w:rsid w:val="00A219BC"/>
    <w:rsid w:val="00A30692"/>
    <w:rsid w:val="00A536D3"/>
    <w:rsid w:val="00AA4309"/>
    <w:rsid w:val="00AE7BE5"/>
    <w:rsid w:val="00B03004"/>
    <w:rsid w:val="00B05FCA"/>
    <w:rsid w:val="00B16EBD"/>
    <w:rsid w:val="00B27562"/>
    <w:rsid w:val="00B37625"/>
    <w:rsid w:val="00B724FC"/>
    <w:rsid w:val="00B76CC9"/>
    <w:rsid w:val="00B86041"/>
    <w:rsid w:val="00C23017"/>
    <w:rsid w:val="00C36602"/>
    <w:rsid w:val="00C562D4"/>
    <w:rsid w:val="00CE21A6"/>
    <w:rsid w:val="00CE4B7F"/>
    <w:rsid w:val="00CE71B5"/>
    <w:rsid w:val="00D13CB1"/>
    <w:rsid w:val="00D14DCB"/>
    <w:rsid w:val="00D34E79"/>
    <w:rsid w:val="00D50D5E"/>
    <w:rsid w:val="00D60535"/>
    <w:rsid w:val="00D91DA6"/>
    <w:rsid w:val="00D91FC0"/>
    <w:rsid w:val="00DA0524"/>
    <w:rsid w:val="00DB6C10"/>
    <w:rsid w:val="00DD14CD"/>
    <w:rsid w:val="00DF3241"/>
    <w:rsid w:val="00EE595D"/>
    <w:rsid w:val="00F02E5B"/>
    <w:rsid w:val="00F1484D"/>
    <w:rsid w:val="00F305EB"/>
    <w:rsid w:val="00F8387F"/>
    <w:rsid w:val="00F9605C"/>
    <w:rsid w:val="00FD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16EBD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F960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6EBD"/>
  </w:style>
  <w:style w:type="character" w:customStyle="1" w:styleId="WW-Absatz-Standardschriftart">
    <w:name w:val="WW-Absatz-Standardschriftart"/>
    <w:rsid w:val="00B16EBD"/>
  </w:style>
  <w:style w:type="character" w:customStyle="1" w:styleId="WW-Absatz-Standardschriftart1">
    <w:name w:val="WW-Absatz-Standardschriftart1"/>
    <w:rsid w:val="00B16EBD"/>
  </w:style>
  <w:style w:type="character" w:customStyle="1" w:styleId="WW-Absatz-Standardschriftart11">
    <w:name w:val="WW-Absatz-Standardschriftart11"/>
    <w:rsid w:val="00B16EBD"/>
  </w:style>
  <w:style w:type="character" w:customStyle="1" w:styleId="WW-Absatz-Standardschriftart111">
    <w:name w:val="WW-Absatz-Standardschriftart111"/>
    <w:rsid w:val="00B16EBD"/>
  </w:style>
  <w:style w:type="character" w:customStyle="1" w:styleId="WW-Absatz-Standardschriftart1111">
    <w:name w:val="WW-Absatz-Standardschriftart1111"/>
    <w:rsid w:val="00B16EBD"/>
  </w:style>
  <w:style w:type="character" w:customStyle="1" w:styleId="WW-Absatz-Standardschriftart11111">
    <w:name w:val="WW-Absatz-Standardschriftart11111"/>
    <w:rsid w:val="00B16EBD"/>
  </w:style>
  <w:style w:type="character" w:customStyle="1" w:styleId="WW-Absatz-Standardschriftart111111">
    <w:name w:val="WW-Absatz-Standardschriftart111111"/>
    <w:rsid w:val="00B16EBD"/>
  </w:style>
  <w:style w:type="character" w:customStyle="1" w:styleId="2">
    <w:name w:val="Основной шрифт абзаца2"/>
    <w:rsid w:val="00B16EBD"/>
  </w:style>
  <w:style w:type="character" w:customStyle="1" w:styleId="WW-Absatz-Standardschriftart1111111">
    <w:name w:val="WW-Absatz-Standardschriftart1111111"/>
    <w:rsid w:val="00B16EBD"/>
  </w:style>
  <w:style w:type="character" w:customStyle="1" w:styleId="WW-Absatz-Standardschriftart11111111">
    <w:name w:val="WW-Absatz-Standardschriftart11111111"/>
    <w:rsid w:val="00B16EBD"/>
  </w:style>
  <w:style w:type="character" w:customStyle="1" w:styleId="10">
    <w:name w:val="Основной шрифт абзаца1"/>
    <w:rsid w:val="00B16EBD"/>
  </w:style>
  <w:style w:type="paragraph" w:customStyle="1" w:styleId="a3">
    <w:name w:val="Заголовок"/>
    <w:basedOn w:val="a"/>
    <w:next w:val="a4"/>
    <w:rsid w:val="00B16EB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B16EBD"/>
    <w:pPr>
      <w:spacing w:after="120"/>
    </w:pPr>
  </w:style>
  <w:style w:type="paragraph" w:styleId="a5">
    <w:name w:val="List"/>
    <w:basedOn w:val="a4"/>
    <w:rsid w:val="00B16EBD"/>
    <w:rPr>
      <w:rFonts w:cs="Tahoma"/>
    </w:rPr>
  </w:style>
  <w:style w:type="paragraph" w:customStyle="1" w:styleId="20">
    <w:name w:val="Название2"/>
    <w:basedOn w:val="a"/>
    <w:rsid w:val="00B16EBD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B16EBD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16EB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16EB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B16EBD"/>
    <w:pPr>
      <w:suppressLineNumbers/>
    </w:pPr>
  </w:style>
  <w:style w:type="paragraph" w:customStyle="1" w:styleId="a7">
    <w:name w:val="Заголовок таблицы"/>
    <w:basedOn w:val="a6"/>
    <w:rsid w:val="00B16EBD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7BE5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E7BE5"/>
    <w:rPr>
      <w:rFonts w:ascii="Segoe UI" w:hAnsi="Segoe UI" w:cs="Segoe UI"/>
      <w:sz w:val="18"/>
      <w:szCs w:val="18"/>
      <w:lang w:eastAsia="ar-SA"/>
    </w:rPr>
  </w:style>
  <w:style w:type="character" w:customStyle="1" w:styleId="50">
    <w:name w:val="Заголовок 5 Знак"/>
    <w:link w:val="5"/>
    <w:uiPriority w:val="9"/>
    <w:rsid w:val="00F9605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a">
    <w:name w:val="Strong"/>
    <w:uiPriority w:val="22"/>
    <w:qFormat/>
    <w:rsid w:val="00F9605C"/>
    <w:rPr>
      <w:b/>
      <w:bCs/>
    </w:rPr>
  </w:style>
  <w:style w:type="character" w:styleId="ab">
    <w:name w:val="Hyperlink"/>
    <w:uiPriority w:val="99"/>
    <w:semiHidden/>
    <w:unhideWhenUsed/>
    <w:rsid w:val="00B2756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D22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D2219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D22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D2219"/>
    <w:rPr>
      <w:sz w:val="24"/>
      <w:szCs w:val="24"/>
      <w:lang w:eastAsia="ar-SA"/>
    </w:rPr>
  </w:style>
  <w:style w:type="table" w:styleId="af0">
    <w:name w:val="Table Grid"/>
    <w:basedOn w:val="a1"/>
    <w:uiPriority w:val="39"/>
    <w:rsid w:val="008960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896064"/>
    <w:rPr>
      <w:rFonts w:cs="Times New Roman"/>
      <w:b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8314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4D24-087B-4E0B-9D75-064AE11B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20399</CharactersWithSpaces>
  <SharedDoc>false</SharedDoc>
  <HLinks>
    <vt:vector size="24" baseType="variant">
      <vt:variant>
        <vt:i4>555417693</vt:i4>
      </vt:variant>
      <vt:variant>
        <vt:i4>9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6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3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garantf1://16383142.0/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ASD</dc:creator>
  <cp:lastModifiedBy>1</cp:lastModifiedBy>
  <cp:revision>4</cp:revision>
  <cp:lastPrinted>2020-07-20T08:42:00Z</cp:lastPrinted>
  <dcterms:created xsi:type="dcterms:W3CDTF">2020-09-16T14:51:00Z</dcterms:created>
  <dcterms:modified xsi:type="dcterms:W3CDTF">2020-09-16T15:20:00Z</dcterms:modified>
</cp:coreProperties>
</file>