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E" w:rsidRDefault="00870FEE" w:rsidP="00870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КОЗЛОВСКОГО СЕЛЬСКОГО ПОСЕЛЕНИЯ СПИРОВСКОГО РАЙОНА ТВЕРСКОЙ ОБЛАСТИ</w:t>
      </w:r>
    </w:p>
    <w:p w:rsidR="00870FEE" w:rsidRDefault="00870FEE" w:rsidP="00870FEE">
      <w:pPr>
        <w:jc w:val="center"/>
        <w:rPr>
          <w:rFonts w:ascii="Arial" w:hAnsi="Arial" w:cs="Arial"/>
          <w:b/>
        </w:rPr>
      </w:pPr>
    </w:p>
    <w:p w:rsidR="00870FEE" w:rsidRDefault="00870FEE" w:rsidP="00870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870FEE" w:rsidRDefault="00870FEE" w:rsidP="00870FEE">
      <w:pPr>
        <w:jc w:val="center"/>
        <w:rPr>
          <w:rFonts w:ascii="Arial" w:hAnsi="Arial" w:cs="Arial"/>
          <w:b/>
        </w:rPr>
      </w:pPr>
    </w:p>
    <w:p w:rsidR="00870FEE" w:rsidRDefault="003908D2" w:rsidP="00870FEE">
      <w:pPr>
        <w:rPr>
          <w:rFonts w:ascii="Arial" w:hAnsi="Arial" w:cs="Arial"/>
        </w:rPr>
      </w:pPr>
      <w:r>
        <w:rPr>
          <w:rFonts w:ascii="Arial" w:hAnsi="Arial" w:cs="Arial"/>
        </w:rPr>
        <w:t>14.11.2016</w:t>
      </w:r>
      <w:r w:rsidR="00870FEE">
        <w:rPr>
          <w:rFonts w:ascii="Arial" w:hAnsi="Arial" w:cs="Arial"/>
        </w:rPr>
        <w:t xml:space="preserve">                                         с. Козлово                                                      № </w:t>
      </w:r>
      <w:r>
        <w:rPr>
          <w:rFonts w:ascii="Arial" w:hAnsi="Arial" w:cs="Arial"/>
        </w:rPr>
        <w:t>90</w:t>
      </w:r>
    </w:p>
    <w:p w:rsidR="00870FEE" w:rsidRDefault="00870FEE" w:rsidP="00870FEE">
      <w:pPr>
        <w:rPr>
          <w:rFonts w:ascii="Arial" w:hAnsi="Arial" w:cs="Arial"/>
        </w:rPr>
      </w:pPr>
    </w:p>
    <w:p w:rsidR="00870FEE" w:rsidRDefault="00870FEE" w:rsidP="00870FEE">
      <w:pPr>
        <w:rPr>
          <w:rFonts w:ascii="Arial" w:hAnsi="Arial" w:cs="Arial"/>
        </w:rPr>
      </w:pPr>
    </w:p>
    <w:p w:rsidR="003908D2" w:rsidRDefault="003908D2" w:rsidP="00870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О  внесении изменений  в  решение Совета</w:t>
      </w:r>
    </w:p>
    <w:p w:rsidR="003908D2" w:rsidRDefault="003908D2" w:rsidP="00870FEE">
      <w:pPr>
        <w:rPr>
          <w:rFonts w:ascii="Arial" w:hAnsi="Arial" w:cs="Arial"/>
        </w:rPr>
      </w:pPr>
      <w:r>
        <w:rPr>
          <w:rFonts w:ascii="Arial" w:hAnsi="Arial" w:cs="Arial"/>
        </w:rPr>
        <w:t>депутатов  Козловского сельского   поселения</w:t>
      </w:r>
    </w:p>
    <w:p w:rsidR="003908D2" w:rsidRDefault="003908D2" w:rsidP="00870FEE">
      <w:pPr>
        <w:rPr>
          <w:rFonts w:ascii="Arial" w:hAnsi="Arial" w:cs="Arial"/>
        </w:rPr>
      </w:pPr>
      <w:r>
        <w:rPr>
          <w:rFonts w:ascii="Arial" w:hAnsi="Arial" w:cs="Arial"/>
        </w:rPr>
        <w:t>от   29.10.2015 г.    №66     «</w:t>
      </w:r>
      <w:r w:rsidR="00870FEE">
        <w:rPr>
          <w:rFonts w:ascii="Arial" w:hAnsi="Arial" w:cs="Arial"/>
        </w:rPr>
        <w:t xml:space="preserve">Об утверждении </w:t>
      </w:r>
    </w:p>
    <w:p w:rsidR="003908D2" w:rsidRDefault="00870FEE" w:rsidP="00870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Положения о бюджетном процессе в Козловском </w:t>
      </w:r>
    </w:p>
    <w:p w:rsidR="00870FEE" w:rsidRDefault="00870FEE" w:rsidP="00870FEE">
      <w:pPr>
        <w:rPr>
          <w:rFonts w:ascii="Arial" w:hAnsi="Arial" w:cs="Arial"/>
        </w:rPr>
      </w:pPr>
      <w:r>
        <w:rPr>
          <w:rFonts w:ascii="Arial" w:hAnsi="Arial" w:cs="Arial"/>
        </w:rPr>
        <w:t>сельском поселении</w:t>
      </w:r>
      <w:r w:rsidR="003908D2">
        <w:rPr>
          <w:rFonts w:ascii="Arial" w:hAnsi="Arial" w:cs="Arial"/>
        </w:rPr>
        <w:t>».</w:t>
      </w:r>
    </w:p>
    <w:p w:rsidR="00870FEE" w:rsidRDefault="00870FEE" w:rsidP="00870FEE">
      <w:pPr>
        <w:jc w:val="center"/>
        <w:rPr>
          <w:rFonts w:ascii="Arial" w:hAnsi="Arial" w:cs="Arial"/>
        </w:rPr>
      </w:pPr>
    </w:p>
    <w:p w:rsidR="00870FEE" w:rsidRDefault="00870FEE" w:rsidP="00870FEE">
      <w:pPr>
        <w:jc w:val="center"/>
        <w:rPr>
          <w:rFonts w:ascii="Arial" w:hAnsi="Arial" w:cs="Arial"/>
        </w:rPr>
      </w:pPr>
    </w:p>
    <w:p w:rsidR="00870FEE" w:rsidRDefault="00870FEE" w:rsidP="00870FEE">
      <w:pPr>
        <w:jc w:val="center"/>
        <w:rPr>
          <w:rFonts w:ascii="Arial" w:hAnsi="Arial" w:cs="Arial"/>
        </w:rPr>
      </w:pPr>
    </w:p>
    <w:p w:rsidR="00870FEE" w:rsidRDefault="00870FEE" w:rsidP="00870FEE">
      <w:pPr>
        <w:jc w:val="center"/>
        <w:rPr>
          <w:rFonts w:ascii="Arial" w:hAnsi="Arial" w:cs="Arial"/>
        </w:rPr>
      </w:pPr>
    </w:p>
    <w:p w:rsidR="00870FEE" w:rsidRDefault="00870FEE" w:rsidP="00870FEE">
      <w:pPr>
        <w:jc w:val="center"/>
        <w:rPr>
          <w:rFonts w:ascii="Arial" w:hAnsi="Arial" w:cs="Arial"/>
        </w:rPr>
      </w:pPr>
    </w:p>
    <w:p w:rsidR="00870FEE" w:rsidRDefault="00870FEE" w:rsidP="00870FEE">
      <w:pPr>
        <w:jc w:val="center"/>
        <w:rPr>
          <w:rFonts w:ascii="Arial" w:hAnsi="Arial" w:cs="Arial"/>
        </w:rPr>
      </w:pPr>
    </w:p>
    <w:p w:rsidR="00870FEE" w:rsidRDefault="00870FEE" w:rsidP="00870FEE">
      <w:pPr>
        <w:jc w:val="center"/>
        <w:rPr>
          <w:rFonts w:ascii="Arial" w:hAnsi="Arial" w:cs="Arial"/>
        </w:rPr>
      </w:pPr>
    </w:p>
    <w:p w:rsidR="00870FEE" w:rsidRDefault="00870FEE" w:rsidP="00870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областным законом от 03.10.2008 № 389-ОЗ «О бюджетном процессе в Тверской области» (с последующими изменениями и дополнениями), Уставом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области, в целях осуществления бюджетного процесса в муниципальном образовании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</w:t>
      </w:r>
      <w:proofErr w:type="gramEnd"/>
      <w:r>
        <w:rPr>
          <w:rFonts w:ascii="Arial" w:hAnsi="Arial" w:cs="Arial"/>
        </w:rPr>
        <w:t xml:space="preserve">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</w:t>
      </w:r>
    </w:p>
    <w:p w:rsidR="00870FEE" w:rsidRDefault="00870FEE" w:rsidP="00870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763171" w:rsidRDefault="00763171" w:rsidP="00763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70FEE" w:rsidRPr="00763171">
        <w:rPr>
          <w:rFonts w:ascii="Arial" w:hAnsi="Arial" w:cs="Arial"/>
        </w:rPr>
        <w:t>Внести в решение Совета депутатов Козловского сельского поселения от 29.10.2015 №66 «Об утверждении Положения о бюджетном процессе в Козловском сельском поселении» (далее – решение) следующие изменения:</w:t>
      </w:r>
      <w:r>
        <w:rPr>
          <w:rFonts w:ascii="Arial" w:hAnsi="Arial" w:cs="Arial"/>
        </w:rPr>
        <w:t xml:space="preserve"> </w:t>
      </w:r>
    </w:p>
    <w:p w:rsidR="00763171" w:rsidRDefault="00763171" w:rsidP="00763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1.Пункт 3.2 раздела 3 приложения к решению изложить в следующей редакции:</w:t>
      </w:r>
    </w:p>
    <w:p w:rsidR="00763171" w:rsidRDefault="00763171" w:rsidP="00763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3.2. Внесение проекта решения о бюджете сельского поселения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 очередной финансовый год и плановый период  на рассмотрение  Совета депутатов сельского поселения.</w:t>
      </w:r>
    </w:p>
    <w:p w:rsidR="00763171" w:rsidRDefault="00763171" w:rsidP="0076317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Администрация сельского поселения выносит на рассмотрение  Совета депутатов сельского поселения проект решения о бюджете сельского поселения на 2017 год и плановый период 2018 и 2019 годов до конца рабочего дня 01 декабря текущего года.</w:t>
      </w:r>
    </w:p>
    <w:p w:rsidR="00870FEE" w:rsidRPr="00763171" w:rsidRDefault="00870FEE" w:rsidP="00763171">
      <w:pPr>
        <w:pStyle w:val="a3"/>
        <w:ind w:left="780"/>
        <w:jc w:val="both"/>
        <w:rPr>
          <w:rFonts w:ascii="Arial" w:hAnsi="Arial" w:cs="Arial"/>
        </w:rPr>
      </w:pPr>
    </w:p>
    <w:p w:rsidR="00870FEE" w:rsidRDefault="00BB60B7" w:rsidP="00870FEE">
      <w:pPr>
        <w:tabs>
          <w:tab w:val="left" w:pos="7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Настоящее</w:t>
      </w:r>
      <w:r w:rsidR="00763171">
        <w:rPr>
          <w:rFonts w:ascii="Arial" w:hAnsi="Arial" w:cs="Arial"/>
        </w:rPr>
        <w:t xml:space="preserve"> реш</w:t>
      </w:r>
      <w:r>
        <w:rPr>
          <w:rFonts w:ascii="Arial" w:hAnsi="Arial" w:cs="Arial"/>
        </w:rPr>
        <w:t>ение вступает в силу после его официального обнародования.</w:t>
      </w:r>
    </w:p>
    <w:p w:rsidR="00870FEE" w:rsidRDefault="00870FEE" w:rsidP="00870FEE">
      <w:pPr>
        <w:jc w:val="both"/>
        <w:rPr>
          <w:rFonts w:ascii="Arial" w:hAnsi="Arial" w:cs="Arial"/>
        </w:rPr>
      </w:pPr>
    </w:p>
    <w:p w:rsidR="00870FEE" w:rsidRDefault="00870FEE" w:rsidP="00870FEE">
      <w:pPr>
        <w:jc w:val="both"/>
        <w:rPr>
          <w:rFonts w:ascii="Arial" w:hAnsi="Arial" w:cs="Arial"/>
        </w:rPr>
      </w:pPr>
    </w:p>
    <w:p w:rsidR="00870FEE" w:rsidRDefault="00870FEE" w:rsidP="00870FEE">
      <w:pPr>
        <w:jc w:val="both"/>
        <w:rPr>
          <w:rFonts w:ascii="Arial" w:hAnsi="Arial" w:cs="Arial"/>
        </w:rPr>
      </w:pPr>
    </w:p>
    <w:p w:rsidR="00870FEE" w:rsidRDefault="00870FEE" w:rsidP="00870FEE">
      <w:pPr>
        <w:jc w:val="both"/>
        <w:rPr>
          <w:rFonts w:ascii="Arial" w:hAnsi="Arial" w:cs="Arial"/>
        </w:rPr>
      </w:pPr>
    </w:p>
    <w:p w:rsidR="00870FEE" w:rsidRDefault="00870FEE" w:rsidP="00870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Козловского сельского  поселения                                        Т.А. Кольцова.                                  </w:t>
      </w:r>
    </w:p>
    <w:p w:rsidR="0051139C" w:rsidRDefault="0051139C"/>
    <w:sectPr w:rsidR="0051139C" w:rsidSect="0051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58A9"/>
    <w:multiLevelType w:val="hybridMultilevel"/>
    <w:tmpl w:val="BE180F5E"/>
    <w:lvl w:ilvl="0" w:tplc="E80E0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FEE"/>
    <w:rsid w:val="003908D2"/>
    <w:rsid w:val="0051139C"/>
    <w:rsid w:val="00763171"/>
    <w:rsid w:val="00870FEE"/>
    <w:rsid w:val="008B5C25"/>
    <w:rsid w:val="00BB60B7"/>
    <w:rsid w:val="00B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2016-11-30T09:50:00Z</dcterms:created>
  <dcterms:modified xsi:type="dcterms:W3CDTF">2016-12-01T08:16:00Z</dcterms:modified>
</cp:coreProperties>
</file>