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FC" w:rsidRDefault="00630DFC" w:rsidP="00630DFC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</w:rPr>
        <w:t>ОВЕТ ДЕПУТАТОВ КОЗЛОВСКОГО СЕЛЬСКОГО ПОСЕЛЕНИЯ</w:t>
      </w:r>
    </w:p>
    <w:p w:rsidR="00630DFC" w:rsidRDefault="00630DFC" w:rsidP="00630DFC">
      <w:pPr>
        <w:tabs>
          <w:tab w:val="left" w:pos="187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СПИРОВСКОГО РАЙОНА  ТВЕРСКОЙ ОБЛАСТИ</w:t>
      </w:r>
    </w:p>
    <w:p w:rsidR="00630DFC" w:rsidRDefault="00630DFC" w:rsidP="00630DFC">
      <w:pPr>
        <w:rPr>
          <w:rFonts w:ascii="Arial" w:hAnsi="Arial" w:cs="Arial"/>
        </w:rPr>
      </w:pP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РЕШЕНИЕ</w:t>
      </w: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</w:p>
    <w:p w:rsidR="00630DFC" w:rsidRDefault="0060707E" w:rsidP="00630DF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01.12</w:t>
      </w:r>
      <w:r w:rsidR="00630DFC">
        <w:rPr>
          <w:rFonts w:ascii="Arial" w:hAnsi="Arial" w:cs="Arial"/>
        </w:rPr>
        <w:t xml:space="preserve">.2016                                       с. Козлово                       </w:t>
      </w:r>
      <w:r>
        <w:rPr>
          <w:rFonts w:ascii="Arial" w:hAnsi="Arial" w:cs="Arial"/>
        </w:rPr>
        <w:t xml:space="preserve">                            № 92</w:t>
      </w: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О  внесении  изменений  в     решение</w:t>
      </w: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Совета     депутатов Козловского  сельского</w:t>
      </w:r>
    </w:p>
    <w:p w:rsidR="00630DFC" w:rsidRDefault="00630DFC" w:rsidP="00630D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  от   24.12.2015 года   № 72     «О </w:t>
      </w:r>
    </w:p>
    <w:p w:rsidR="00630DFC" w:rsidRDefault="00630DFC" w:rsidP="00630DF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бюджете</w:t>
      </w:r>
      <w:proofErr w:type="gramEnd"/>
      <w:r>
        <w:rPr>
          <w:rFonts w:ascii="Arial" w:hAnsi="Arial" w:cs="Arial"/>
        </w:rPr>
        <w:t xml:space="preserve">   муниципального        образования</w:t>
      </w:r>
    </w:p>
    <w:p w:rsidR="00630DFC" w:rsidRDefault="00630DFC" w:rsidP="00630DF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Козловское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Спировского</w:t>
      </w:r>
      <w:proofErr w:type="spellEnd"/>
    </w:p>
    <w:p w:rsidR="00630DFC" w:rsidRDefault="00630DFC" w:rsidP="00630DFC">
      <w:pPr>
        <w:rPr>
          <w:rFonts w:ascii="Arial" w:hAnsi="Arial" w:cs="Arial"/>
        </w:rPr>
      </w:pPr>
      <w:r>
        <w:rPr>
          <w:rFonts w:ascii="Arial" w:hAnsi="Arial" w:cs="Arial"/>
        </w:rPr>
        <w:t>района Тверской    области на 2016 год».</w:t>
      </w:r>
    </w:p>
    <w:p w:rsidR="00EB144F" w:rsidRDefault="00EB144F" w:rsidP="00630DFC">
      <w:pPr>
        <w:rPr>
          <w:rFonts w:ascii="Arial" w:hAnsi="Arial" w:cs="Arial"/>
        </w:rPr>
      </w:pPr>
    </w:p>
    <w:p w:rsidR="00EB144F" w:rsidRDefault="00EB144F" w:rsidP="00630DFC">
      <w:pPr>
        <w:rPr>
          <w:rFonts w:ascii="Arial" w:hAnsi="Arial" w:cs="Arial"/>
        </w:rPr>
      </w:pPr>
    </w:p>
    <w:p w:rsidR="00630DFC" w:rsidRDefault="00630DFC" w:rsidP="00630DFC">
      <w:pPr>
        <w:pStyle w:val="ConsPlusTitle"/>
        <w:widowControl/>
        <w:jc w:val="both"/>
        <w:rPr>
          <w:rFonts w:ascii="Arial" w:hAnsi="Arial" w:cs="Arial"/>
          <w:b w:val="0"/>
        </w:rPr>
      </w:pPr>
      <w:r>
        <w:rPr>
          <w:b w:val="0"/>
        </w:rPr>
        <w:t xml:space="preserve">      </w:t>
      </w:r>
      <w:r>
        <w:rPr>
          <w:rFonts w:ascii="Arial" w:hAnsi="Arial" w:cs="Arial"/>
          <w:b w:val="0"/>
        </w:rPr>
        <w:t xml:space="preserve">  Руководствуясь Бюджетным кодексом Российской Федерации от 31.07.1998 № 145-ФЗ, статьей 49 Федерального закона от 06.10.2003 № 131-ФЗ «Об общих принципах организации местного самоуправления в Российской Федерации», статьей 26  Устава муниципального образования </w:t>
      </w:r>
      <w:proofErr w:type="spellStart"/>
      <w:r>
        <w:rPr>
          <w:rFonts w:ascii="Arial" w:hAnsi="Arial" w:cs="Arial"/>
          <w:b w:val="0"/>
        </w:rPr>
        <w:t>Козловское</w:t>
      </w:r>
      <w:proofErr w:type="spellEnd"/>
      <w:r>
        <w:rPr>
          <w:rFonts w:ascii="Arial" w:hAnsi="Arial" w:cs="Arial"/>
          <w:b w:val="0"/>
        </w:rPr>
        <w:t xml:space="preserve"> сельское поселение </w:t>
      </w:r>
      <w:proofErr w:type="spellStart"/>
      <w:r>
        <w:rPr>
          <w:rFonts w:ascii="Arial" w:hAnsi="Arial" w:cs="Arial"/>
          <w:b w:val="0"/>
        </w:rPr>
        <w:t>Спировского</w:t>
      </w:r>
      <w:proofErr w:type="spellEnd"/>
      <w:r>
        <w:rPr>
          <w:rFonts w:ascii="Arial" w:hAnsi="Arial" w:cs="Arial"/>
          <w:b w:val="0"/>
        </w:rPr>
        <w:t xml:space="preserve"> района Тверской области,</w:t>
      </w:r>
    </w:p>
    <w:p w:rsidR="00630DFC" w:rsidRDefault="00630DFC" w:rsidP="00630DFC">
      <w:pPr>
        <w:rPr>
          <w:rFonts w:ascii="Arial" w:hAnsi="Arial" w:cs="Arial"/>
        </w:rPr>
      </w:pPr>
      <w:r>
        <w:rPr>
          <w:rFonts w:ascii="Arial" w:hAnsi="Arial" w:cs="Arial"/>
        </w:rPr>
        <w:t>СОВЕТ ДЕПУТАТОВ РЕШИЛ:</w:t>
      </w:r>
    </w:p>
    <w:p w:rsidR="00630DFC" w:rsidRDefault="00630D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Внести в решение Совета депутатов Козловского сельского поселения от 24.12.2015   № 72 «О бюджете муниципального образования </w:t>
      </w:r>
      <w:proofErr w:type="spellStart"/>
      <w:r>
        <w:rPr>
          <w:rFonts w:ascii="Arial" w:hAnsi="Arial" w:cs="Arial"/>
        </w:rPr>
        <w:t>Козловское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Спировского</w:t>
      </w:r>
      <w:proofErr w:type="spellEnd"/>
      <w:r>
        <w:rPr>
          <w:rFonts w:ascii="Arial" w:hAnsi="Arial" w:cs="Arial"/>
        </w:rPr>
        <w:t xml:space="preserve"> района Тверской области на 2016 год» следующие изменения:</w:t>
      </w:r>
    </w:p>
    <w:p w:rsidR="00630DFC" w:rsidRDefault="00630DFC" w:rsidP="00630DF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2  решения изложить в следующей редакции:</w:t>
      </w:r>
    </w:p>
    <w:p w:rsidR="00630DFC" w:rsidRDefault="00630D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основные характеристики бюджета </w:t>
      </w:r>
      <w:proofErr w:type="spellStart"/>
      <w:r>
        <w:rPr>
          <w:rFonts w:ascii="Arial" w:hAnsi="Arial" w:cs="Arial"/>
        </w:rPr>
        <w:t>Козловское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Спировского</w:t>
      </w:r>
      <w:proofErr w:type="spellEnd"/>
      <w:r>
        <w:rPr>
          <w:rFonts w:ascii="Arial" w:hAnsi="Arial" w:cs="Arial"/>
        </w:rPr>
        <w:t xml:space="preserve"> района Тверской области на 2016 год:</w:t>
      </w:r>
    </w:p>
    <w:p w:rsidR="00630DFC" w:rsidRDefault="00630D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общий объем доходов бюджета Козловского сельского поселени</w:t>
      </w:r>
      <w:r w:rsidR="003767B6">
        <w:rPr>
          <w:rFonts w:ascii="Arial" w:hAnsi="Arial" w:cs="Arial"/>
        </w:rPr>
        <w:t xml:space="preserve">я </w:t>
      </w:r>
      <w:proofErr w:type="spellStart"/>
      <w:r w:rsidR="003767B6">
        <w:rPr>
          <w:rFonts w:ascii="Arial" w:hAnsi="Arial" w:cs="Arial"/>
        </w:rPr>
        <w:t>Спировского</w:t>
      </w:r>
      <w:proofErr w:type="spellEnd"/>
      <w:r w:rsidR="003767B6">
        <w:rPr>
          <w:rFonts w:ascii="Arial" w:hAnsi="Arial" w:cs="Arial"/>
        </w:rPr>
        <w:t xml:space="preserve"> района в сумме 4533, 854</w:t>
      </w:r>
      <w:r>
        <w:rPr>
          <w:rFonts w:ascii="Arial" w:hAnsi="Arial" w:cs="Arial"/>
        </w:rPr>
        <w:t xml:space="preserve"> тыс. руб.;</w:t>
      </w:r>
    </w:p>
    <w:p w:rsidR="00630DFC" w:rsidRDefault="00630DFC" w:rsidP="00630DFC">
      <w:pPr>
        <w:rPr>
          <w:rFonts w:ascii="Arial" w:hAnsi="Arial" w:cs="Arial"/>
        </w:rPr>
      </w:pPr>
      <w:r>
        <w:rPr>
          <w:rFonts w:ascii="Arial" w:hAnsi="Arial" w:cs="Arial"/>
        </w:rPr>
        <w:t>2) общий объем расходов бюджета Козловского сельского поселени</w:t>
      </w:r>
      <w:r w:rsidR="003767B6">
        <w:rPr>
          <w:rFonts w:ascii="Arial" w:hAnsi="Arial" w:cs="Arial"/>
        </w:rPr>
        <w:t>я</w:t>
      </w:r>
      <w:r w:rsidR="003E729E">
        <w:rPr>
          <w:rFonts w:ascii="Arial" w:hAnsi="Arial" w:cs="Arial"/>
        </w:rPr>
        <w:t xml:space="preserve"> </w:t>
      </w:r>
      <w:proofErr w:type="spellStart"/>
      <w:r w:rsidR="003E729E">
        <w:rPr>
          <w:rFonts w:ascii="Arial" w:hAnsi="Arial" w:cs="Arial"/>
        </w:rPr>
        <w:t>Спировского</w:t>
      </w:r>
      <w:proofErr w:type="spellEnd"/>
      <w:r w:rsidR="003E729E">
        <w:rPr>
          <w:rFonts w:ascii="Arial" w:hAnsi="Arial" w:cs="Arial"/>
        </w:rPr>
        <w:t xml:space="preserve"> района в сумме 4536, 038</w:t>
      </w:r>
      <w:r>
        <w:rPr>
          <w:rFonts w:ascii="Arial" w:hAnsi="Arial" w:cs="Arial"/>
        </w:rPr>
        <w:t xml:space="preserve"> тыс. руб.;</w:t>
      </w:r>
    </w:p>
    <w:p w:rsidR="00630DFC" w:rsidRDefault="003E729E" w:rsidP="00630DFC">
      <w:p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>3) де</w:t>
      </w:r>
      <w:r w:rsidR="003767B6">
        <w:rPr>
          <w:rFonts w:ascii="Arial" w:hAnsi="Arial" w:cs="Arial"/>
        </w:rPr>
        <w:t>фицит</w:t>
      </w:r>
      <w:r>
        <w:rPr>
          <w:rFonts w:ascii="Arial" w:hAnsi="Arial" w:cs="Arial"/>
        </w:rPr>
        <w:t xml:space="preserve"> бюджета в сумме 2,184</w:t>
      </w:r>
      <w:r w:rsidR="00630DFC">
        <w:rPr>
          <w:rFonts w:ascii="Arial" w:hAnsi="Arial" w:cs="Arial"/>
        </w:rPr>
        <w:t xml:space="preserve"> тыс. руб.</w:t>
      </w:r>
    </w:p>
    <w:p w:rsidR="00C7421C" w:rsidRDefault="003767B6" w:rsidP="00EB14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7421C">
        <w:rPr>
          <w:rFonts w:ascii="Arial" w:hAnsi="Arial" w:cs="Arial"/>
        </w:rPr>
        <w:t>.</w:t>
      </w:r>
      <w:r w:rsidR="00EB144F" w:rsidRPr="00EB144F">
        <w:rPr>
          <w:rFonts w:ascii="Arial" w:hAnsi="Arial" w:cs="Arial"/>
        </w:rPr>
        <w:t xml:space="preserve"> </w:t>
      </w:r>
      <w:r w:rsidR="00EB144F">
        <w:rPr>
          <w:rFonts w:ascii="Arial" w:hAnsi="Arial" w:cs="Arial"/>
        </w:rPr>
        <w:t>Приложение 6 «Прогнозируемые доходы бюджета муниципального образования «</w:t>
      </w:r>
      <w:proofErr w:type="spellStart"/>
      <w:r w:rsidR="00EB144F">
        <w:rPr>
          <w:rFonts w:ascii="Arial" w:hAnsi="Arial" w:cs="Arial"/>
        </w:rPr>
        <w:t>Козловское</w:t>
      </w:r>
      <w:proofErr w:type="spellEnd"/>
      <w:r w:rsidR="00EB144F">
        <w:rPr>
          <w:rFonts w:ascii="Arial" w:hAnsi="Arial" w:cs="Arial"/>
        </w:rPr>
        <w:t xml:space="preserve"> сельское поселение» по группам, подгруппам, статьям, подстатьям и элементам </w:t>
      </w:r>
      <w:proofErr w:type="gramStart"/>
      <w:r w:rsidR="00EB144F">
        <w:rPr>
          <w:rFonts w:ascii="Arial" w:hAnsi="Arial" w:cs="Arial"/>
        </w:rPr>
        <w:t>доходов классификации доходов бюджетов Российской Федерации</w:t>
      </w:r>
      <w:proofErr w:type="gramEnd"/>
      <w:r w:rsidR="00EB144F">
        <w:rPr>
          <w:rFonts w:ascii="Arial" w:hAnsi="Arial" w:cs="Arial"/>
        </w:rPr>
        <w:t xml:space="preserve"> на 2016 год» изложить в новой редакции согласно прило</w:t>
      </w:r>
      <w:r>
        <w:rPr>
          <w:rFonts w:ascii="Arial" w:hAnsi="Arial" w:cs="Arial"/>
        </w:rPr>
        <w:t>жению 1</w:t>
      </w:r>
      <w:r w:rsidR="00EB144F">
        <w:rPr>
          <w:rFonts w:ascii="Arial" w:hAnsi="Arial" w:cs="Arial"/>
        </w:rPr>
        <w:t xml:space="preserve"> к настоящему решению.</w:t>
      </w:r>
    </w:p>
    <w:p w:rsidR="00630DFC" w:rsidRDefault="003767B6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30DFC">
        <w:rPr>
          <w:rFonts w:ascii="Arial" w:hAnsi="Arial" w:cs="Arial"/>
        </w:rPr>
        <w:t>.   Приложение 7 « Распределение  бюджетных ассигнований   по разделам и подразделам классификации расходов бюджетов на 2016 год» изложить в ново</w:t>
      </w:r>
      <w:r w:rsidR="00EB144F">
        <w:rPr>
          <w:rFonts w:ascii="Arial" w:hAnsi="Arial" w:cs="Arial"/>
        </w:rPr>
        <w:t xml:space="preserve">й редакции согласно приложению </w:t>
      </w:r>
      <w:r>
        <w:rPr>
          <w:rFonts w:ascii="Arial" w:hAnsi="Arial" w:cs="Arial"/>
        </w:rPr>
        <w:t>2</w:t>
      </w:r>
      <w:r w:rsidR="00630DFC">
        <w:rPr>
          <w:rFonts w:ascii="Arial" w:hAnsi="Arial" w:cs="Arial"/>
        </w:rPr>
        <w:t xml:space="preserve"> к настоящему решению.</w:t>
      </w:r>
    </w:p>
    <w:p w:rsidR="00630DFC" w:rsidRDefault="003767B6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30DFC">
        <w:rPr>
          <w:rFonts w:ascii="Arial" w:hAnsi="Arial" w:cs="Arial"/>
        </w:rPr>
        <w:t xml:space="preserve">. Приложение 8 «Распределение бюджетных ассигнований расходов бюджета поселения по разделам и подразделам, целевым статьям и видам расходов классификации расходов бюджета на 2016 год» изложить в новой редакции согласно приложению </w:t>
      </w:r>
      <w:r>
        <w:rPr>
          <w:rFonts w:ascii="Arial" w:hAnsi="Arial" w:cs="Arial"/>
        </w:rPr>
        <w:t>3</w:t>
      </w:r>
      <w:r w:rsidR="00630DFC">
        <w:rPr>
          <w:rFonts w:ascii="Arial" w:hAnsi="Arial" w:cs="Arial"/>
        </w:rPr>
        <w:t xml:space="preserve"> к настоящему решению.</w:t>
      </w:r>
    </w:p>
    <w:p w:rsidR="00630DFC" w:rsidRDefault="003767B6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30DFC">
        <w:rPr>
          <w:rFonts w:ascii="Arial" w:hAnsi="Arial" w:cs="Arial"/>
        </w:rPr>
        <w:t>. Приложение 9 «Ведомственная структура расходов бюджета Козловского сельского поселения на 2016 год» изложить в ново</w:t>
      </w:r>
      <w:r>
        <w:rPr>
          <w:rFonts w:ascii="Arial" w:hAnsi="Arial" w:cs="Arial"/>
        </w:rPr>
        <w:t>й редакции согласно приложению 4</w:t>
      </w:r>
      <w:r w:rsidR="00630DFC">
        <w:rPr>
          <w:rFonts w:ascii="Arial" w:hAnsi="Arial" w:cs="Arial"/>
        </w:rPr>
        <w:t xml:space="preserve"> к настоящему решению.</w:t>
      </w:r>
    </w:p>
    <w:p w:rsidR="00630DFC" w:rsidRDefault="00630DFC" w:rsidP="00630DFC">
      <w:pPr>
        <w:jc w:val="both"/>
        <w:rPr>
          <w:rFonts w:ascii="Arial" w:hAnsi="Arial" w:cs="Arial"/>
        </w:rPr>
      </w:pPr>
    </w:p>
    <w:p w:rsidR="00630DFC" w:rsidRDefault="00630DFC" w:rsidP="00630DFC">
      <w:pPr>
        <w:jc w:val="both"/>
        <w:rPr>
          <w:rFonts w:ascii="Arial" w:hAnsi="Arial" w:cs="Arial"/>
        </w:rPr>
      </w:pPr>
    </w:p>
    <w:p w:rsidR="00630DFC" w:rsidRDefault="00630D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 поселения                                                                      Т.А. Кольцова.                                         </w:t>
      </w:r>
    </w:p>
    <w:p w:rsidR="005C1D0E" w:rsidRDefault="005C1D0E"/>
    <w:sectPr w:rsidR="005C1D0E" w:rsidSect="005C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A3F4B"/>
    <w:multiLevelType w:val="hybridMultilevel"/>
    <w:tmpl w:val="BBF8C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DFC"/>
    <w:rsid w:val="00062AE3"/>
    <w:rsid w:val="000747E6"/>
    <w:rsid w:val="000814C0"/>
    <w:rsid w:val="001C3862"/>
    <w:rsid w:val="002A1960"/>
    <w:rsid w:val="002C1984"/>
    <w:rsid w:val="003767B6"/>
    <w:rsid w:val="00376956"/>
    <w:rsid w:val="003E729E"/>
    <w:rsid w:val="00495E3A"/>
    <w:rsid w:val="004B751A"/>
    <w:rsid w:val="005C1D0E"/>
    <w:rsid w:val="005F15EC"/>
    <w:rsid w:val="0060707E"/>
    <w:rsid w:val="00630DFC"/>
    <w:rsid w:val="006A1DCB"/>
    <w:rsid w:val="0071503C"/>
    <w:rsid w:val="008418EB"/>
    <w:rsid w:val="00BA2A6C"/>
    <w:rsid w:val="00C70172"/>
    <w:rsid w:val="00C7421C"/>
    <w:rsid w:val="00CE0097"/>
    <w:rsid w:val="00DB0F00"/>
    <w:rsid w:val="00EB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Сергей</dc:creator>
  <cp:keywords/>
  <dc:description/>
  <cp:lastModifiedBy>1</cp:lastModifiedBy>
  <cp:revision>17</cp:revision>
  <cp:lastPrinted>2016-12-05T09:34:00Z</cp:lastPrinted>
  <dcterms:created xsi:type="dcterms:W3CDTF">2016-08-10T04:42:00Z</dcterms:created>
  <dcterms:modified xsi:type="dcterms:W3CDTF">2016-12-05T09:37:00Z</dcterms:modified>
</cp:coreProperties>
</file>